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25" w:type="dxa"/>
        <w:tblLayout w:type="fixed"/>
        <w:tblLook w:val="0000"/>
      </w:tblPr>
      <w:tblGrid>
        <w:gridCol w:w="3794"/>
        <w:gridCol w:w="118"/>
        <w:gridCol w:w="113"/>
      </w:tblGrid>
      <w:tr w:rsidR="00D16406" w:rsidRPr="00C16214" w:rsidTr="00492C63">
        <w:trPr>
          <w:gridAfter w:val="2"/>
          <w:wAfter w:w="231" w:type="dxa"/>
          <w:cantSplit/>
          <w:trHeight w:val="843"/>
        </w:trPr>
        <w:tc>
          <w:tcPr>
            <w:tcW w:w="3794" w:type="dxa"/>
          </w:tcPr>
          <w:p w:rsidR="00D16406" w:rsidRPr="00C96A02" w:rsidRDefault="00D16406" w:rsidP="00492C63">
            <w:pPr>
              <w:spacing w:after="0"/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>
                  <wp:extent cx="363939" cy="477671"/>
                  <wp:effectExtent l="19050" t="0" r="0" b="0"/>
                  <wp:docPr id="1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75" cy="480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406" w:rsidRPr="00C16214" w:rsidTr="00306EAB">
        <w:trPr>
          <w:cantSplit/>
        </w:trPr>
        <w:tc>
          <w:tcPr>
            <w:tcW w:w="4025" w:type="dxa"/>
            <w:gridSpan w:val="3"/>
          </w:tcPr>
          <w:p w:rsidR="00D16406" w:rsidRPr="008B5824" w:rsidRDefault="00D16406" w:rsidP="00D16406">
            <w:pPr>
              <w:pStyle w:val="Heading1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  <w:r w:rsidRPr="008B5824">
              <w:rPr>
                <w:rFonts w:ascii="Garamond" w:hAnsi="Garamond"/>
                <w:b w:val="0"/>
                <w:sz w:val="22"/>
                <w:szCs w:val="22"/>
              </w:rPr>
              <w:t>R E P U B L I K A   H R V A T S K A</w:t>
            </w:r>
          </w:p>
          <w:p w:rsidR="00D16406" w:rsidRPr="008B5824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5824">
              <w:rPr>
                <w:rFonts w:ascii="Garamond" w:hAnsi="Garamond"/>
              </w:rPr>
              <w:t>PRIMORSKO – GORANSKA ŽUPANIJA</w:t>
            </w:r>
          </w:p>
          <w:p w:rsidR="00D16406" w:rsidRPr="00C16214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5824">
              <w:rPr>
                <w:rFonts w:ascii="Garamond" w:hAnsi="Garamond"/>
              </w:rPr>
              <w:t>OPĆINA PUNAT</w:t>
            </w:r>
          </w:p>
        </w:tc>
      </w:tr>
      <w:tr w:rsidR="00D16406" w:rsidRPr="008B5824" w:rsidTr="00306EAB">
        <w:trPr>
          <w:gridAfter w:val="1"/>
          <w:wAfter w:w="113" w:type="dxa"/>
          <w:cantSplit/>
        </w:trPr>
        <w:tc>
          <w:tcPr>
            <w:tcW w:w="3912" w:type="dxa"/>
            <w:gridSpan w:val="2"/>
          </w:tcPr>
          <w:p w:rsidR="00D16406" w:rsidRPr="008B5824" w:rsidRDefault="00D16406" w:rsidP="00D16406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5824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</w:rPr>
              <w:t>OPĆINSKI NAČELNIK</w:t>
            </w:r>
          </w:p>
        </w:tc>
      </w:tr>
    </w:tbl>
    <w:p w:rsidR="00D16406" w:rsidRPr="008B5824" w:rsidRDefault="00D16406" w:rsidP="00D1640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16406" w:rsidRPr="00D547F8" w:rsidRDefault="00D16406" w:rsidP="00D16406">
      <w:pPr>
        <w:spacing w:after="0" w:line="240" w:lineRule="auto"/>
        <w:rPr>
          <w:rFonts w:ascii="Garamond" w:hAnsi="Garamond"/>
          <w:sz w:val="24"/>
          <w:szCs w:val="24"/>
          <w:lang w:val="de-DE"/>
        </w:rPr>
      </w:pPr>
      <w:r w:rsidRPr="00D547F8">
        <w:rPr>
          <w:rFonts w:ascii="Garamond" w:hAnsi="Garamond"/>
          <w:sz w:val="24"/>
          <w:szCs w:val="24"/>
          <w:lang w:val="de-DE"/>
        </w:rPr>
        <w:t xml:space="preserve">KLASA: </w:t>
      </w:r>
      <w:r w:rsidR="0014092F" w:rsidRPr="00D547F8">
        <w:rPr>
          <w:rFonts w:ascii="Garamond" w:hAnsi="Garamond"/>
          <w:sz w:val="24"/>
          <w:szCs w:val="24"/>
          <w:lang w:val="de-DE"/>
        </w:rPr>
        <w:t>402-07/2</w:t>
      </w:r>
      <w:r w:rsidR="00F541C6" w:rsidRPr="00D547F8">
        <w:rPr>
          <w:rFonts w:ascii="Garamond" w:hAnsi="Garamond"/>
          <w:sz w:val="24"/>
          <w:szCs w:val="24"/>
          <w:lang w:val="de-DE"/>
        </w:rPr>
        <w:t>4</w:t>
      </w:r>
      <w:r w:rsidR="0014092F" w:rsidRPr="00D547F8">
        <w:rPr>
          <w:rFonts w:ascii="Garamond" w:hAnsi="Garamond"/>
          <w:sz w:val="24"/>
          <w:szCs w:val="24"/>
          <w:lang w:val="de-DE"/>
        </w:rPr>
        <w:t>-01/</w:t>
      </w:r>
      <w:r w:rsidR="00D547F8">
        <w:rPr>
          <w:rFonts w:ascii="Garamond" w:hAnsi="Garamond"/>
          <w:sz w:val="24"/>
          <w:szCs w:val="24"/>
          <w:lang w:val="de-DE"/>
        </w:rPr>
        <w:t>1</w:t>
      </w:r>
    </w:p>
    <w:p w:rsidR="00D16406" w:rsidRPr="00D547F8" w:rsidRDefault="00D16406" w:rsidP="00D16406">
      <w:pPr>
        <w:spacing w:after="0" w:line="240" w:lineRule="auto"/>
        <w:rPr>
          <w:rFonts w:ascii="Garamond" w:hAnsi="Garamond"/>
          <w:sz w:val="24"/>
          <w:szCs w:val="24"/>
          <w:lang w:val="de-DE"/>
        </w:rPr>
      </w:pPr>
      <w:r w:rsidRPr="00D547F8">
        <w:rPr>
          <w:rFonts w:ascii="Garamond" w:hAnsi="Garamond"/>
          <w:sz w:val="24"/>
          <w:szCs w:val="24"/>
          <w:lang w:val="de-DE"/>
        </w:rPr>
        <w:t>URBROJ: 2170-31-0</w:t>
      </w:r>
      <w:r w:rsidR="00F541C6" w:rsidRPr="00D547F8">
        <w:rPr>
          <w:rFonts w:ascii="Garamond" w:hAnsi="Garamond"/>
          <w:sz w:val="24"/>
          <w:szCs w:val="24"/>
          <w:lang w:val="de-DE"/>
        </w:rPr>
        <w:t>3</w:t>
      </w:r>
      <w:r w:rsidR="005A5F90" w:rsidRPr="00D547F8">
        <w:rPr>
          <w:rFonts w:ascii="Garamond" w:hAnsi="Garamond"/>
          <w:sz w:val="24"/>
          <w:szCs w:val="24"/>
          <w:lang w:val="de-DE"/>
        </w:rPr>
        <w:t>/</w:t>
      </w:r>
      <w:r w:rsidR="00F541C6" w:rsidRPr="00D547F8">
        <w:rPr>
          <w:rFonts w:ascii="Garamond" w:hAnsi="Garamond"/>
          <w:sz w:val="24"/>
          <w:szCs w:val="24"/>
          <w:lang w:val="de-DE"/>
        </w:rPr>
        <w:t>08</w:t>
      </w:r>
      <w:r w:rsidRPr="00D547F8">
        <w:rPr>
          <w:rFonts w:ascii="Garamond" w:hAnsi="Garamond"/>
          <w:sz w:val="24"/>
          <w:szCs w:val="24"/>
          <w:lang w:val="de-DE"/>
        </w:rPr>
        <w:t>-2</w:t>
      </w:r>
      <w:r w:rsidR="00F541C6" w:rsidRPr="00D547F8">
        <w:rPr>
          <w:rFonts w:ascii="Garamond" w:hAnsi="Garamond"/>
          <w:sz w:val="24"/>
          <w:szCs w:val="24"/>
          <w:lang w:val="de-DE"/>
        </w:rPr>
        <w:t>4</w:t>
      </w:r>
      <w:r w:rsidRPr="00D547F8">
        <w:rPr>
          <w:rFonts w:ascii="Garamond" w:hAnsi="Garamond"/>
          <w:sz w:val="24"/>
          <w:szCs w:val="24"/>
          <w:lang w:val="de-DE"/>
        </w:rPr>
        <w:t>-</w:t>
      </w:r>
      <w:r w:rsidR="00D547F8">
        <w:rPr>
          <w:rFonts w:ascii="Garamond" w:hAnsi="Garamond"/>
          <w:sz w:val="24"/>
          <w:szCs w:val="24"/>
          <w:lang w:val="de-DE"/>
        </w:rPr>
        <w:t>5</w:t>
      </w:r>
    </w:p>
    <w:p w:rsidR="00D16406" w:rsidRPr="008B5824" w:rsidRDefault="00D16406" w:rsidP="00D16406">
      <w:pPr>
        <w:spacing w:after="0" w:line="240" w:lineRule="auto"/>
        <w:rPr>
          <w:rFonts w:ascii="Garamond" w:hAnsi="Garamond"/>
          <w:sz w:val="24"/>
          <w:szCs w:val="24"/>
          <w:lang w:val="de-DE"/>
        </w:rPr>
      </w:pPr>
      <w:r w:rsidRPr="00D547F8">
        <w:rPr>
          <w:rFonts w:ascii="Garamond" w:hAnsi="Garamond"/>
          <w:sz w:val="24"/>
          <w:szCs w:val="24"/>
          <w:lang w:val="de-DE"/>
        </w:rPr>
        <w:t xml:space="preserve">Punat, </w:t>
      </w:r>
      <w:r w:rsidR="00D547F8">
        <w:rPr>
          <w:rFonts w:ascii="Garamond" w:hAnsi="Garamond"/>
          <w:sz w:val="24"/>
          <w:szCs w:val="24"/>
          <w:lang w:val="de-DE"/>
        </w:rPr>
        <w:t>15</w:t>
      </w:r>
      <w:r w:rsidRPr="00D547F8">
        <w:rPr>
          <w:rFonts w:ascii="Garamond" w:hAnsi="Garamond"/>
          <w:sz w:val="24"/>
          <w:szCs w:val="24"/>
          <w:lang w:val="de-DE"/>
        </w:rPr>
        <w:t>.</w:t>
      </w:r>
      <w:r w:rsidRPr="00D547F8">
        <w:rPr>
          <w:rFonts w:ascii="Garamond" w:hAnsi="Garamond"/>
          <w:sz w:val="24"/>
          <w:szCs w:val="24"/>
        </w:rPr>
        <w:t xml:space="preserve"> </w:t>
      </w:r>
      <w:r w:rsidR="00D547F8">
        <w:rPr>
          <w:rFonts w:ascii="Garamond" w:hAnsi="Garamond"/>
          <w:sz w:val="24"/>
          <w:szCs w:val="24"/>
        </w:rPr>
        <w:t>ožujka</w:t>
      </w:r>
      <w:r w:rsidRPr="00D547F8">
        <w:rPr>
          <w:rFonts w:ascii="Garamond" w:hAnsi="Garamond"/>
          <w:sz w:val="24"/>
          <w:szCs w:val="24"/>
        </w:rPr>
        <w:t xml:space="preserve"> 202</w:t>
      </w:r>
      <w:r w:rsidR="00F541C6" w:rsidRPr="00D547F8">
        <w:rPr>
          <w:rFonts w:ascii="Garamond" w:hAnsi="Garamond"/>
          <w:sz w:val="24"/>
          <w:szCs w:val="24"/>
        </w:rPr>
        <w:t>4</w:t>
      </w:r>
      <w:r w:rsidRPr="00D547F8">
        <w:rPr>
          <w:rFonts w:ascii="Garamond" w:hAnsi="Garamond"/>
          <w:sz w:val="24"/>
          <w:szCs w:val="24"/>
        </w:rPr>
        <w:t>. godine</w:t>
      </w:r>
    </w:p>
    <w:p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D16406" w:rsidRPr="008B5824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temelju članka </w:t>
      </w:r>
      <w:r w:rsidR="00EA28F2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EA28F2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Odluke o raspisivanju Javnog poziva za financiranje programskih sadržaja elektroničkih medija u 202</w:t>
      </w:r>
      <w:r w:rsidR="00F541C6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EA28F2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 godini</w:t>
      </w:r>
      <w:r w:rsidR="00020BA7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(„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Službene novine Primorsko-goranske županije</w:t>
      </w:r>
      <w:r w:rsidR="00020BA7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D547F8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broj </w:t>
      </w:r>
      <w:r w:rsidR="00EA28F2" w:rsidRPr="00D547F8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5A5F90" w:rsidRPr="00D547F8">
        <w:rPr>
          <w:rFonts w:ascii="Garamond" w:eastAsia="Times New Roman" w:hAnsi="Garamond" w:cs="Times New Roman"/>
          <w:sz w:val="24"/>
          <w:szCs w:val="24"/>
          <w:lang w:eastAsia="hr-HR"/>
        </w:rPr>
        <w:t>/2</w:t>
      </w:r>
      <w:r w:rsidR="00F541C6" w:rsidRPr="00D547F8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D547F8">
        <w:rPr>
          <w:rFonts w:ascii="Garamond" w:eastAsia="Times New Roman" w:hAnsi="Garamond" w:cs="Times New Roman"/>
          <w:sz w:val="24"/>
          <w:szCs w:val="24"/>
          <w:lang w:eastAsia="hr-HR"/>
        </w:rPr>
        <w:t>),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5A5F90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Općine Punat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5A5F90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donosi</w:t>
      </w:r>
    </w:p>
    <w:p w:rsidR="005A5F90" w:rsidRPr="008B5824" w:rsidRDefault="005A5F90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D16406" w:rsidRPr="008B5824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 D L U K U</w:t>
      </w:r>
    </w:p>
    <w:p w:rsidR="00D16406" w:rsidRPr="008B5824" w:rsidRDefault="00D16406" w:rsidP="004F732D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o </w:t>
      </w:r>
      <w:r w:rsidR="004F732D"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odabiru pružatelja medijskih usluga i pružatelja elektroničke publikacije za 202</w:t>
      </w:r>
      <w:r w:rsidR="00F541C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4</w:t>
      </w:r>
      <w:r w:rsidR="004F732D"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 godinu</w:t>
      </w:r>
    </w:p>
    <w:p w:rsidR="00D16406" w:rsidRPr="008B5824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:rsidR="00D16406" w:rsidRPr="008B5824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1.</w:t>
      </w:r>
    </w:p>
    <w:p w:rsidR="00591E27" w:rsidRPr="008B5824" w:rsidRDefault="00591E27" w:rsidP="00BD2AAC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B5824">
        <w:rPr>
          <w:rFonts w:ascii="Garamond" w:hAnsi="Garamond"/>
        </w:rPr>
        <w:tab/>
        <w:t>Na temelju provedenog Javnog poziva za financiranje programskih sadržaja elektroničkih medija u 202</w:t>
      </w:r>
      <w:r w:rsidR="00F541C6">
        <w:rPr>
          <w:rFonts w:ascii="Garamond" w:hAnsi="Garamond"/>
        </w:rPr>
        <w:t>4</w:t>
      </w:r>
      <w:r w:rsidRPr="008B5824">
        <w:rPr>
          <w:rFonts w:ascii="Garamond" w:hAnsi="Garamond"/>
        </w:rPr>
        <w:t xml:space="preserve">. godini, Povjerenstvo za </w:t>
      </w:r>
      <w:r w:rsidR="00691B68" w:rsidRPr="008B5824">
        <w:rPr>
          <w:rFonts w:ascii="Garamond" w:hAnsi="Garamond"/>
        </w:rPr>
        <w:t>provedbu Javnog poziva</w:t>
      </w:r>
      <w:r w:rsidRPr="008B5824">
        <w:rPr>
          <w:rFonts w:ascii="Garamond" w:hAnsi="Garamond"/>
        </w:rPr>
        <w:t xml:space="preserve"> u postupku </w:t>
      </w:r>
      <w:r w:rsidR="00691B68" w:rsidRPr="008B5824">
        <w:rPr>
          <w:rFonts w:ascii="Garamond" w:hAnsi="Garamond"/>
        </w:rPr>
        <w:t>otvaranja pristiglih prijava, provjeravanja propisanih uvjeta i ocjenjivanja prijava na Javni poziv</w:t>
      </w:r>
      <w:r w:rsidR="00B735E5" w:rsidRPr="008B5824">
        <w:rPr>
          <w:rFonts w:ascii="Garamond" w:hAnsi="Garamond"/>
        </w:rPr>
        <w:t>,</w:t>
      </w:r>
      <w:r w:rsidR="00691B68" w:rsidRPr="008B5824">
        <w:rPr>
          <w:rFonts w:ascii="Garamond" w:hAnsi="Garamond"/>
        </w:rPr>
        <w:t xml:space="preserve"> </w:t>
      </w:r>
      <w:r w:rsidRPr="008B5824">
        <w:rPr>
          <w:rFonts w:ascii="Garamond" w:hAnsi="Garamond"/>
        </w:rPr>
        <w:t>utvrdilo je prijedlog za odobravanje financijskih sredstava za prijavljene program</w:t>
      </w:r>
      <w:r w:rsidR="00BD15B0" w:rsidRPr="008B5824">
        <w:rPr>
          <w:rFonts w:ascii="Garamond" w:hAnsi="Garamond"/>
        </w:rPr>
        <w:t xml:space="preserve">ske sadržaje sukladno kriterijima </w:t>
      </w:r>
      <w:r w:rsidR="00B735E5" w:rsidRPr="008B5824">
        <w:rPr>
          <w:rFonts w:ascii="Garamond" w:hAnsi="Garamond"/>
        </w:rPr>
        <w:t>propisanih</w:t>
      </w:r>
      <w:r w:rsidR="00BD15B0" w:rsidRPr="008B5824">
        <w:rPr>
          <w:rFonts w:ascii="Garamond" w:hAnsi="Garamond"/>
        </w:rPr>
        <w:t xml:space="preserve"> Javnim pozivom</w:t>
      </w:r>
      <w:r w:rsidRPr="008B5824">
        <w:rPr>
          <w:rFonts w:ascii="Garamond" w:hAnsi="Garamond"/>
        </w:rPr>
        <w:t>.</w:t>
      </w:r>
    </w:p>
    <w:p w:rsidR="00591E27" w:rsidRPr="008B5824" w:rsidRDefault="00591E27" w:rsidP="00BD2AAC">
      <w:pPr>
        <w:pStyle w:val="Header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B5824">
        <w:rPr>
          <w:rFonts w:ascii="Garamond" w:hAnsi="Garamond"/>
        </w:rPr>
        <w:tab/>
      </w:r>
    </w:p>
    <w:p w:rsidR="00591E27" w:rsidRPr="008B5824" w:rsidRDefault="00591E27" w:rsidP="00BD2AAC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 w:rsidRPr="008B5824">
        <w:rPr>
          <w:rFonts w:ascii="Garamond" w:hAnsi="Garamond"/>
          <w:b/>
        </w:rPr>
        <w:t>Članak 2.</w:t>
      </w:r>
    </w:p>
    <w:p w:rsidR="002F7240" w:rsidRPr="008B5824" w:rsidRDefault="0044427E" w:rsidP="00BD2A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b/>
          <w:sz w:val="24"/>
          <w:szCs w:val="24"/>
        </w:rPr>
        <w:tab/>
      </w:r>
      <w:r w:rsidRPr="008B5824">
        <w:rPr>
          <w:rFonts w:ascii="Garamond" w:hAnsi="Garamond"/>
          <w:sz w:val="24"/>
          <w:szCs w:val="24"/>
        </w:rPr>
        <w:t>Općina Punat</w:t>
      </w:r>
      <w:r w:rsidR="00D547F8">
        <w:rPr>
          <w:rFonts w:ascii="Garamond" w:hAnsi="Garamond"/>
          <w:sz w:val="24"/>
          <w:szCs w:val="24"/>
        </w:rPr>
        <w:t xml:space="preserve"> je u utvrđenom roku zaprimila 4</w:t>
      </w:r>
      <w:r w:rsidRPr="008B5824">
        <w:rPr>
          <w:rFonts w:ascii="Garamond" w:hAnsi="Garamond"/>
          <w:sz w:val="24"/>
          <w:szCs w:val="24"/>
        </w:rPr>
        <w:t xml:space="preserve"> (</w:t>
      </w:r>
      <w:r w:rsidR="00D547F8">
        <w:rPr>
          <w:rFonts w:ascii="Garamond" w:hAnsi="Garamond"/>
          <w:sz w:val="24"/>
          <w:szCs w:val="24"/>
        </w:rPr>
        <w:t>četiri</w:t>
      </w:r>
      <w:r w:rsidRPr="008B5824">
        <w:rPr>
          <w:rFonts w:ascii="Garamond" w:hAnsi="Garamond"/>
          <w:sz w:val="24"/>
          <w:szCs w:val="24"/>
        </w:rPr>
        <w:t>) prijav</w:t>
      </w:r>
      <w:r w:rsidR="00D547F8">
        <w:rPr>
          <w:rFonts w:ascii="Garamond" w:hAnsi="Garamond"/>
          <w:sz w:val="24"/>
          <w:szCs w:val="24"/>
        </w:rPr>
        <w:t>e</w:t>
      </w:r>
      <w:r w:rsidR="002F7240" w:rsidRPr="008B5824">
        <w:rPr>
          <w:rFonts w:ascii="Garamond" w:hAnsi="Garamond"/>
          <w:sz w:val="24"/>
          <w:szCs w:val="24"/>
        </w:rPr>
        <w:t xml:space="preserve"> sljedećih nakladnika (sadržaja):</w:t>
      </w:r>
    </w:p>
    <w:p w:rsidR="002F7240" w:rsidRPr="008B5824" w:rsidRDefault="002F7240" w:rsidP="00BD2A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OTOK VIJESTI, obrt za internetski portal = 1 programski sadržaj</w:t>
      </w:r>
    </w:p>
    <w:p w:rsidR="002F7240" w:rsidRPr="008B5824" w:rsidRDefault="002F7240" w:rsidP="00BD2A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Primera North d.o.o. = 1 programski sadržaj</w:t>
      </w:r>
    </w:p>
    <w:p w:rsidR="002F7240" w:rsidRPr="008B5824" w:rsidRDefault="002F7240" w:rsidP="00BD2A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 xml:space="preserve">RADIO KORZO d.o.o. = 1 programski sadržaj </w:t>
      </w:r>
    </w:p>
    <w:p w:rsidR="002F7240" w:rsidRPr="008B5824" w:rsidRDefault="002F7240" w:rsidP="00BD2A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RADIO O.K. d.o.o. = 1 programski sadržaj</w:t>
      </w:r>
    </w:p>
    <w:p w:rsidR="0044427E" w:rsidRPr="008B5824" w:rsidRDefault="002F7240" w:rsidP="00BD2AAC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S</w:t>
      </w:r>
      <w:r w:rsidR="00D547F8">
        <w:rPr>
          <w:rFonts w:ascii="Garamond" w:hAnsi="Garamond"/>
          <w:sz w:val="24"/>
          <w:szCs w:val="24"/>
        </w:rPr>
        <w:t>ve</w:t>
      </w:r>
      <w:r w:rsidR="0044427E" w:rsidRPr="008B5824">
        <w:rPr>
          <w:rFonts w:ascii="Garamond" w:hAnsi="Garamond"/>
          <w:sz w:val="24"/>
          <w:szCs w:val="24"/>
        </w:rPr>
        <w:t xml:space="preserve"> </w:t>
      </w:r>
      <w:r w:rsidR="00D547F8">
        <w:rPr>
          <w:rFonts w:ascii="Garamond" w:hAnsi="Garamond"/>
          <w:sz w:val="24"/>
          <w:szCs w:val="24"/>
        </w:rPr>
        <w:t>4</w:t>
      </w:r>
      <w:r w:rsidR="0044427E" w:rsidRPr="008B5824">
        <w:rPr>
          <w:rFonts w:ascii="Garamond" w:hAnsi="Garamond"/>
          <w:sz w:val="24"/>
          <w:szCs w:val="24"/>
        </w:rPr>
        <w:t xml:space="preserve"> </w:t>
      </w:r>
      <w:r w:rsidRPr="008B5824">
        <w:rPr>
          <w:rFonts w:ascii="Garamond" w:hAnsi="Garamond"/>
          <w:sz w:val="24"/>
          <w:szCs w:val="24"/>
        </w:rPr>
        <w:t>naveden</w:t>
      </w:r>
      <w:r w:rsidR="00D547F8">
        <w:rPr>
          <w:rFonts w:ascii="Garamond" w:hAnsi="Garamond"/>
          <w:sz w:val="24"/>
          <w:szCs w:val="24"/>
        </w:rPr>
        <w:t>e</w:t>
      </w:r>
      <w:r w:rsidRPr="008B5824">
        <w:rPr>
          <w:rFonts w:ascii="Garamond" w:hAnsi="Garamond"/>
          <w:sz w:val="24"/>
          <w:szCs w:val="24"/>
        </w:rPr>
        <w:t xml:space="preserve"> </w:t>
      </w:r>
      <w:r w:rsidR="0044427E" w:rsidRPr="008B5824">
        <w:rPr>
          <w:rFonts w:ascii="Garamond" w:hAnsi="Garamond"/>
          <w:sz w:val="24"/>
          <w:szCs w:val="24"/>
        </w:rPr>
        <w:t>prijav</w:t>
      </w:r>
      <w:r w:rsidR="00D547F8">
        <w:rPr>
          <w:rFonts w:ascii="Garamond" w:hAnsi="Garamond"/>
          <w:sz w:val="24"/>
          <w:szCs w:val="24"/>
        </w:rPr>
        <w:t>e</w:t>
      </w:r>
      <w:r w:rsidR="0044427E" w:rsidRPr="008B5824">
        <w:rPr>
          <w:rFonts w:ascii="Garamond" w:hAnsi="Garamond"/>
          <w:sz w:val="24"/>
          <w:szCs w:val="24"/>
        </w:rPr>
        <w:t xml:space="preserve"> ispunja</w:t>
      </w:r>
      <w:r w:rsidRPr="008B5824">
        <w:rPr>
          <w:rFonts w:ascii="Garamond" w:hAnsi="Garamond"/>
          <w:sz w:val="24"/>
          <w:szCs w:val="24"/>
        </w:rPr>
        <w:t>vale su</w:t>
      </w:r>
      <w:r w:rsidR="0044427E" w:rsidRPr="008B5824">
        <w:rPr>
          <w:rFonts w:ascii="Garamond" w:hAnsi="Garamond"/>
          <w:sz w:val="24"/>
          <w:szCs w:val="24"/>
        </w:rPr>
        <w:t xml:space="preserve"> propisane uvjete Javnog poziva</w:t>
      </w:r>
      <w:r w:rsidRPr="008B5824">
        <w:rPr>
          <w:rFonts w:ascii="Garamond" w:hAnsi="Garamond"/>
          <w:sz w:val="24"/>
          <w:szCs w:val="24"/>
        </w:rPr>
        <w:t>.</w:t>
      </w:r>
    </w:p>
    <w:p w:rsidR="00BD2AAC" w:rsidRDefault="00BD2AAC" w:rsidP="00BD2AAC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</w:p>
    <w:p w:rsidR="002F7240" w:rsidRPr="008B5824" w:rsidRDefault="002F7240" w:rsidP="00BD2AAC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 w:rsidRPr="008B5824">
        <w:rPr>
          <w:rFonts w:ascii="Garamond" w:hAnsi="Garamond"/>
          <w:b/>
        </w:rPr>
        <w:t>Članak 3.</w:t>
      </w:r>
    </w:p>
    <w:p w:rsidR="00591E27" w:rsidRPr="008B5824" w:rsidRDefault="002F7240" w:rsidP="00BD2AAC">
      <w:pPr>
        <w:pStyle w:val="Header"/>
        <w:tabs>
          <w:tab w:val="clear" w:pos="4536"/>
          <w:tab w:val="clear" w:pos="9072"/>
        </w:tabs>
        <w:ind w:firstLine="709"/>
        <w:jc w:val="both"/>
        <w:rPr>
          <w:rFonts w:ascii="Garamond" w:hAnsi="Garamond"/>
        </w:rPr>
      </w:pPr>
      <w:r w:rsidRPr="008B5824">
        <w:rPr>
          <w:rFonts w:ascii="Garamond" w:hAnsi="Garamond"/>
        </w:rPr>
        <w:t>Sukladno uvjetima i kriterijima navedenih u Javnom pozivu, u daljnji postupak ocjene prijavljenih programa uzeti su u</w:t>
      </w:r>
      <w:r w:rsidR="000B22BA" w:rsidRPr="008B5824">
        <w:rPr>
          <w:rFonts w:ascii="Garamond" w:hAnsi="Garamond"/>
        </w:rPr>
        <w:t xml:space="preserve"> </w:t>
      </w:r>
      <w:r w:rsidRPr="008B5824">
        <w:rPr>
          <w:rFonts w:ascii="Garamond" w:hAnsi="Garamond"/>
        </w:rPr>
        <w:t>obzir nakladnici koji su dostavili sve tražene dokaze, stoga se, u</w:t>
      </w:r>
      <w:r w:rsidR="00591E27" w:rsidRPr="008B5824">
        <w:rPr>
          <w:rFonts w:ascii="Garamond" w:hAnsi="Garamond"/>
        </w:rPr>
        <w:t xml:space="preserve">zimajući u obzir sve </w:t>
      </w:r>
      <w:r w:rsidR="000B22BA" w:rsidRPr="008B5824">
        <w:rPr>
          <w:rFonts w:ascii="Garamond" w:hAnsi="Garamond"/>
        </w:rPr>
        <w:t xml:space="preserve">dostupne </w:t>
      </w:r>
      <w:r w:rsidR="00591E27" w:rsidRPr="008B5824">
        <w:rPr>
          <w:rFonts w:ascii="Garamond" w:hAnsi="Garamond"/>
        </w:rPr>
        <w:t xml:space="preserve">činjenice i prijedlog Povjerenstva za </w:t>
      </w:r>
      <w:r w:rsidR="00BD15B0" w:rsidRPr="008B5824">
        <w:rPr>
          <w:rFonts w:ascii="Garamond" w:hAnsi="Garamond"/>
        </w:rPr>
        <w:t>provedbu Javnog poziva</w:t>
      </w:r>
      <w:r w:rsidR="00591E27" w:rsidRPr="008B5824">
        <w:rPr>
          <w:rFonts w:ascii="Garamond" w:hAnsi="Garamond"/>
        </w:rPr>
        <w:t xml:space="preserve">, financijska sredstva odobravaju </w:t>
      </w:r>
      <w:r w:rsidR="00BD15B0" w:rsidRPr="008B5824">
        <w:rPr>
          <w:rFonts w:ascii="Garamond" w:hAnsi="Garamond"/>
        </w:rPr>
        <w:t>pružateljima medijskih usluga/elektroničke publikacije za programske sadržaje</w:t>
      </w:r>
      <w:r w:rsidR="00591E27" w:rsidRPr="008B5824">
        <w:rPr>
          <w:rFonts w:ascii="Garamond" w:hAnsi="Garamond"/>
        </w:rPr>
        <w:t xml:space="preserve"> kako slijedi:</w:t>
      </w:r>
    </w:p>
    <w:p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76"/>
        <w:gridCol w:w="2494"/>
      </w:tblGrid>
      <w:tr w:rsidR="00E71E70" w:rsidRPr="008B5824" w:rsidTr="00E71E70">
        <w:trPr>
          <w:trHeight w:val="454"/>
        </w:trPr>
        <w:tc>
          <w:tcPr>
            <w:tcW w:w="6576" w:type="dxa"/>
            <w:vAlign w:val="center"/>
          </w:tcPr>
          <w:p w:rsidR="00E71E70" w:rsidRPr="008B5824" w:rsidRDefault="00E71E70" w:rsidP="00BD2AAC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8B5824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Naziv pružatelja medijskih usluga/elektroničke publikacije</w:t>
            </w:r>
          </w:p>
        </w:tc>
        <w:tc>
          <w:tcPr>
            <w:tcW w:w="2494" w:type="dxa"/>
            <w:vAlign w:val="center"/>
          </w:tcPr>
          <w:p w:rsidR="00E71E70" w:rsidRPr="008B5824" w:rsidRDefault="00E71E70" w:rsidP="00BD2AAC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8B5824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Iznos financiranja</w:t>
            </w:r>
          </w:p>
        </w:tc>
      </w:tr>
      <w:tr w:rsidR="001A07AF" w:rsidRPr="008B5824" w:rsidTr="00E71E70">
        <w:trPr>
          <w:trHeight w:val="454"/>
        </w:trPr>
        <w:tc>
          <w:tcPr>
            <w:tcW w:w="6576" w:type="dxa"/>
            <w:vAlign w:val="center"/>
          </w:tcPr>
          <w:p w:rsidR="001A07AF" w:rsidRPr="008B5824" w:rsidRDefault="001A07AF" w:rsidP="00EA7278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5824">
              <w:rPr>
                <w:rFonts w:ascii="Garamond" w:hAnsi="Garamond" w:cs="Arial"/>
                <w:color w:val="000000"/>
                <w:sz w:val="24"/>
                <w:szCs w:val="24"/>
              </w:rPr>
              <w:t>RADIO O.K. d.o.o.</w:t>
            </w:r>
          </w:p>
        </w:tc>
        <w:tc>
          <w:tcPr>
            <w:tcW w:w="2494" w:type="dxa"/>
            <w:vAlign w:val="center"/>
          </w:tcPr>
          <w:p w:rsidR="001A07AF" w:rsidRPr="008B5824" w:rsidRDefault="00D547F8" w:rsidP="00D547F8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9.900</w:t>
            </w:r>
            <w:r w:rsidR="001A07AF" w:rsidRPr="008B582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,</w:t>
            </w:r>
            <w:r w:rsidR="001A07AF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0</w:t>
            </w:r>
            <w:r w:rsidR="001A07AF" w:rsidRPr="008B582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0 €</w:t>
            </w:r>
          </w:p>
        </w:tc>
      </w:tr>
      <w:tr w:rsidR="00E71E70" w:rsidRPr="008B5824" w:rsidTr="00E71E70">
        <w:trPr>
          <w:trHeight w:val="454"/>
        </w:trPr>
        <w:tc>
          <w:tcPr>
            <w:tcW w:w="6576" w:type="dxa"/>
            <w:vAlign w:val="center"/>
          </w:tcPr>
          <w:p w:rsidR="00E71E70" w:rsidRPr="008B5824" w:rsidRDefault="00E71E70" w:rsidP="00BD2AAC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5824">
              <w:rPr>
                <w:rFonts w:ascii="Garamond" w:hAnsi="Garamond" w:cs="Arial"/>
                <w:color w:val="000000"/>
                <w:sz w:val="24"/>
                <w:szCs w:val="24"/>
              </w:rPr>
              <w:t>OTOK VIJESTI, obrt za internetski portal, vl. Martina Frka Milotić</w:t>
            </w:r>
          </w:p>
        </w:tc>
        <w:tc>
          <w:tcPr>
            <w:tcW w:w="2494" w:type="dxa"/>
            <w:vAlign w:val="center"/>
          </w:tcPr>
          <w:p w:rsidR="00E71E70" w:rsidRPr="008B5824" w:rsidRDefault="00E71E70" w:rsidP="00D547F8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B582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2.</w:t>
            </w:r>
            <w:r w:rsidR="00D547F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400</w:t>
            </w:r>
            <w:r w:rsidRPr="008B582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,00 €</w:t>
            </w:r>
          </w:p>
        </w:tc>
      </w:tr>
      <w:tr w:rsidR="00E71E70" w:rsidRPr="008B5824" w:rsidTr="00E71E70">
        <w:trPr>
          <w:trHeight w:val="454"/>
        </w:trPr>
        <w:tc>
          <w:tcPr>
            <w:tcW w:w="6576" w:type="dxa"/>
            <w:vAlign w:val="center"/>
          </w:tcPr>
          <w:p w:rsidR="00E71E70" w:rsidRPr="00E71E70" w:rsidRDefault="00E71E70" w:rsidP="00BD2AAC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71E70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94" w:type="dxa"/>
            <w:vAlign w:val="center"/>
          </w:tcPr>
          <w:p w:rsidR="00E71E70" w:rsidRPr="00E71E70" w:rsidRDefault="00E71E70" w:rsidP="00D547F8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E71E70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1</w:t>
            </w:r>
            <w:r w:rsidR="00D547F8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2</w:t>
            </w:r>
            <w:r w:rsidRPr="00E71E70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.</w:t>
            </w:r>
            <w:r w:rsidR="00D547F8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300</w:t>
            </w:r>
            <w:r w:rsidRPr="00E71E70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,00 €</w:t>
            </w:r>
          </w:p>
        </w:tc>
      </w:tr>
    </w:tbl>
    <w:p w:rsidR="000B22BA" w:rsidRPr="008B5824" w:rsidRDefault="000B22BA" w:rsidP="00BD2AAC">
      <w:pPr>
        <w:pStyle w:val="Header"/>
        <w:tabs>
          <w:tab w:val="clear" w:pos="4536"/>
          <w:tab w:val="clear" w:pos="9072"/>
        </w:tabs>
        <w:ind w:firstLine="709"/>
        <w:jc w:val="both"/>
        <w:rPr>
          <w:rFonts w:ascii="Garamond" w:eastAsia="Roboto" w:hAnsi="Garamond" w:cs="Arial"/>
        </w:rPr>
      </w:pPr>
    </w:p>
    <w:p w:rsidR="00D16406" w:rsidRPr="008B5824" w:rsidRDefault="00D16406" w:rsidP="00BD2AA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2F7240"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4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Sredstva za provođenje ove Odluke osigurana su u Proračunu </w:t>
      </w:r>
      <w:r w:rsidR="005A5F90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202</w:t>
      </w:r>
      <w:r w:rsidR="00F541C6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 godinu, Razdjel 00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- Jedinstveni upravni odjel, Program 100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Informiranje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, Aktivnost A100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001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Promidžba i informiranje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na poziciji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R146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–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Elektronički mediji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:rsidR="00D16406" w:rsidRDefault="00D16406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D547F8" w:rsidRDefault="00D547F8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D547F8" w:rsidRPr="008B5824" w:rsidRDefault="00D547F8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D16406" w:rsidRPr="008B5824" w:rsidRDefault="00D16406" w:rsidP="00BD2A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lastRenderedPageBreak/>
        <w:t xml:space="preserve">Članak </w:t>
      </w:r>
      <w:r w:rsidR="0047544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5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:rsidR="00492C63" w:rsidRPr="008B5824" w:rsidRDefault="00492C63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Općina Punat sklopit će s prijaviteljima 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iz članka </w:t>
      </w:r>
      <w:r w:rsidR="0091132D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ove Odluke 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ugovor o financiranju programskih sadržaja kojim će se regulirati međusobna prava i obveze (dinamika, visina, rok i način isplate, rok za proizvodnju i objavu programskih sadržaja i dr.).</w:t>
      </w:r>
    </w:p>
    <w:p w:rsidR="00A725CF" w:rsidRDefault="00A725CF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Obzirom na odobrene iznose financiranja, pojedine predložene programske sadržaje neće biti moguće izvršiti prema prijavljenom planu, stoga se zadužuj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Jedinstveni upravni odjel Općine Punat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, Odsjek za financije, društvene i imovinsko-pravne poslove da kontaktiraju prijavitelje i dogovore pojedinosti ugovora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:rsidR="00D547F8" w:rsidRPr="008B5824" w:rsidRDefault="00D547F8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D16406" w:rsidRPr="008B5824" w:rsidRDefault="00D16406" w:rsidP="00BD2A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47544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6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Prijavitelj</w:t>
      </w:r>
      <w:r w:rsidR="008B58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koji </w:t>
      </w:r>
      <w:r w:rsidR="008B58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su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sudjelova</w:t>
      </w:r>
      <w:r w:rsidR="008B58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li u Javnom pozivu imaju pravo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podnijeti prigovor na</w:t>
      </w:r>
      <w:r w:rsidR="00492C63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ovu Odluku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</w:p>
    <w:p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Prigovor se podnosi </w:t>
      </w:r>
      <w:r w:rsidR="000844C3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općinskom načelniku Općine Punat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roku od osam (8) dana od dana objave Odluke. O prigovoru odlučuje </w:t>
      </w:r>
      <w:r w:rsidR="00020BA7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općinski načelnik. </w:t>
      </w:r>
    </w:p>
    <w:p w:rsidR="00D16406" w:rsidRPr="008B5824" w:rsidRDefault="00D16406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D16406" w:rsidRPr="008B5824" w:rsidRDefault="00D16406" w:rsidP="00BD2A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47544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7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:rsidR="00D16406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 Odluka stupa na snagu </w:t>
      </w:r>
      <w:r w:rsidR="00020BA7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danom donošenja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:rsidR="0047544A" w:rsidRPr="008B5824" w:rsidRDefault="0047544A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0844C3" w:rsidRPr="008B5824" w:rsidRDefault="000844C3" w:rsidP="00BD2AAC">
      <w:pPr>
        <w:spacing w:after="0" w:line="240" w:lineRule="auto"/>
        <w:ind w:left="4956"/>
        <w:jc w:val="center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OPĆINSKI NAČELNIK</w:t>
      </w:r>
    </w:p>
    <w:p w:rsidR="00A725CF" w:rsidRPr="008B5824" w:rsidRDefault="00A725CF" w:rsidP="00BD2AAC">
      <w:pPr>
        <w:spacing w:after="0" w:line="240" w:lineRule="auto"/>
        <w:ind w:left="4956"/>
        <w:jc w:val="center"/>
        <w:rPr>
          <w:rFonts w:ascii="Garamond" w:hAnsi="Garamond"/>
          <w:sz w:val="24"/>
          <w:szCs w:val="24"/>
        </w:rPr>
      </w:pPr>
    </w:p>
    <w:p w:rsidR="00A725CF" w:rsidRPr="008B5824" w:rsidRDefault="00A725CF" w:rsidP="00BD2AAC">
      <w:pPr>
        <w:spacing w:after="0" w:line="240" w:lineRule="auto"/>
        <w:ind w:left="4956"/>
        <w:jc w:val="center"/>
        <w:rPr>
          <w:rFonts w:ascii="Garamond" w:hAnsi="Garamond"/>
          <w:sz w:val="24"/>
          <w:szCs w:val="24"/>
        </w:rPr>
      </w:pPr>
    </w:p>
    <w:p w:rsidR="000844C3" w:rsidRPr="008B5824" w:rsidRDefault="000844C3" w:rsidP="00BD2AAC">
      <w:pPr>
        <w:spacing w:after="0" w:line="240" w:lineRule="auto"/>
        <w:ind w:left="4956"/>
        <w:jc w:val="center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Daniel Strčić, bacc.inf.</w:t>
      </w:r>
    </w:p>
    <w:sectPr w:rsidR="000844C3" w:rsidRPr="008B5824" w:rsidSect="00BD2AA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4C9"/>
    <w:multiLevelType w:val="hybridMultilevel"/>
    <w:tmpl w:val="4B72E12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5F0878"/>
    <w:multiLevelType w:val="hybridMultilevel"/>
    <w:tmpl w:val="1510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284C"/>
    <w:multiLevelType w:val="hybridMultilevel"/>
    <w:tmpl w:val="EE8AB72E"/>
    <w:lvl w:ilvl="0" w:tplc="19C293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6406"/>
    <w:rsid w:val="00004E65"/>
    <w:rsid w:val="0001305E"/>
    <w:rsid w:val="00014712"/>
    <w:rsid w:val="00020BA7"/>
    <w:rsid w:val="00021E3C"/>
    <w:rsid w:val="000844C3"/>
    <w:rsid w:val="000B22BA"/>
    <w:rsid w:val="00102A12"/>
    <w:rsid w:val="0014092F"/>
    <w:rsid w:val="001A07AF"/>
    <w:rsid w:val="001D507E"/>
    <w:rsid w:val="002F7240"/>
    <w:rsid w:val="003129AC"/>
    <w:rsid w:val="003B61B6"/>
    <w:rsid w:val="00422175"/>
    <w:rsid w:val="00424A69"/>
    <w:rsid w:val="0044427E"/>
    <w:rsid w:val="0047544A"/>
    <w:rsid w:val="00492C63"/>
    <w:rsid w:val="004F732D"/>
    <w:rsid w:val="00591E27"/>
    <w:rsid w:val="005A5F90"/>
    <w:rsid w:val="00663565"/>
    <w:rsid w:val="00691B68"/>
    <w:rsid w:val="007561BB"/>
    <w:rsid w:val="007D5F0F"/>
    <w:rsid w:val="0089255F"/>
    <w:rsid w:val="008B5824"/>
    <w:rsid w:val="0091132D"/>
    <w:rsid w:val="00A725CF"/>
    <w:rsid w:val="00AE2293"/>
    <w:rsid w:val="00AE6739"/>
    <w:rsid w:val="00B508FF"/>
    <w:rsid w:val="00B735E5"/>
    <w:rsid w:val="00BA2924"/>
    <w:rsid w:val="00BD15B0"/>
    <w:rsid w:val="00BD2AAC"/>
    <w:rsid w:val="00C96A02"/>
    <w:rsid w:val="00CF7512"/>
    <w:rsid w:val="00D16406"/>
    <w:rsid w:val="00D2777E"/>
    <w:rsid w:val="00D547F8"/>
    <w:rsid w:val="00D71382"/>
    <w:rsid w:val="00E71E70"/>
    <w:rsid w:val="00EA28F2"/>
    <w:rsid w:val="00EB2490"/>
    <w:rsid w:val="00F239B5"/>
    <w:rsid w:val="00F35152"/>
    <w:rsid w:val="00F541C6"/>
    <w:rsid w:val="00F6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3C"/>
  </w:style>
  <w:style w:type="paragraph" w:styleId="Heading1">
    <w:name w:val="heading 1"/>
    <w:basedOn w:val="Normal"/>
    <w:next w:val="Normal"/>
    <w:link w:val="Heading1Char"/>
    <w:qFormat/>
    <w:rsid w:val="00D16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40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0844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4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8FF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591E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591E2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unhideWhenUsed/>
    <w:rsid w:val="0069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Kleković</dc:creator>
  <cp:lastModifiedBy>lorlic</cp:lastModifiedBy>
  <cp:revision>10</cp:revision>
  <cp:lastPrinted>2024-03-12T11:14:00Z</cp:lastPrinted>
  <dcterms:created xsi:type="dcterms:W3CDTF">2023-02-21T09:19:00Z</dcterms:created>
  <dcterms:modified xsi:type="dcterms:W3CDTF">2024-03-12T11:29:00Z</dcterms:modified>
</cp:coreProperties>
</file>