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106" w:rsidRDefault="003E7106" w:rsidP="001F1BA7">
      <w:pPr>
        <w:spacing w:after="0" w:line="240" w:lineRule="auto"/>
        <w:rPr>
          <w:rFonts w:ascii="Times New Roman" w:hAnsi="Times New Roman" w:cs="Times New Roman"/>
          <w:noProof/>
          <w:lang w:eastAsia="hr-HR"/>
        </w:rPr>
      </w:pPr>
    </w:p>
    <w:p w:rsidR="003E7106" w:rsidRDefault="003E7106" w:rsidP="001F1BA7">
      <w:pPr>
        <w:spacing w:after="0" w:line="240" w:lineRule="auto"/>
        <w:rPr>
          <w:rFonts w:ascii="Times New Roman" w:hAnsi="Times New Roman" w:cs="Times New Roman"/>
          <w:noProof/>
          <w:lang w:eastAsia="hr-HR"/>
        </w:rPr>
      </w:pPr>
      <w:r>
        <w:rPr>
          <w:rFonts w:ascii="Times New Roman" w:hAnsi="Times New Roman" w:cs="Times New Roman"/>
          <w:noProof/>
          <w:lang w:eastAsia="hr-HR"/>
        </w:rPr>
        <w:t xml:space="preserve"> </w:t>
      </w:r>
    </w:p>
    <w:p w:rsidR="003E7106" w:rsidRDefault="003E7106" w:rsidP="001F1BA7">
      <w:pPr>
        <w:spacing w:after="0" w:line="240" w:lineRule="auto"/>
        <w:rPr>
          <w:rFonts w:ascii="Times New Roman" w:hAnsi="Times New Roman" w:cs="Times New Roman"/>
          <w:noProof/>
          <w:lang w:eastAsia="hr-HR"/>
        </w:rPr>
      </w:pPr>
      <w:r w:rsidRPr="001F1BA7">
        <w:rPr>
          <w:rFonts w:ascii="Times New Roman" w:hAnsi="Times New Roman" w:cs="Times New Roman"/>
          <w:noProof/>
          <w:lang w:eastAsia="hr-H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895350</wp:posOffset>
            </wp:positionH>
            <wp:positionV relativeFrom="paragraph">
              <wp:posOffset>10160</wp:posOffset>
            </wp:positionV>
            <wp:extent cx="609600" cy="800100"/>
            <wp:effectExtent l="19050" t="0" r="0" b="0"/>
            <wp:wrapTight wrapText="bothSides">
              <wp:wrapPolygon edited="0">
                <wp:start x="-675" y="0"/>
                <wp:lineTo x="-675" y="21086"/>
                <wp:lineTo x="21600" y="21086"/>
                <wp:lineTo x="21600" y="0"/>
                <wp:lineTo x="-675" y="0"/>
              </wp:wrapPolygon>
            </wp:wrapTight>
            <wp:docPr id="1" name="Picture 1" descr="grb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rh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E7106" w:rsidRDefault="003E7106" w:rsidP="001F1BA7">
      <w:pPr>
        <w:spacing w:after="0" w:line="240" w:lineRule="auto"/>
        <w:rPr>
          <w:rFonts w:ascii="Times New Roman" w:hAnsi="Times New Roman" w:cs="Times New Roman"/>
          <w:noProof/>
          <w:lang w:eastAsia="hr-HR"/>
        </w:rPr>
      </w:pPr>
    </w:p>
    <w:p w:rsidR="003E7106" w:rsidRDefault="003E7106" w:rsidP="001F1BA7">
      <w:pPr>
        <w:spacing w:after="0" w:line="240" w:lineRule="auto"/>
        <w:rPr>
          <w:rFonts w:ascii="Times New Roman" w:hAnsi="Times New Roman" w:cs="Times New Roman"/>
          <w:noProof/>
          <w:lang w:eastAsia="hr-HR"/>
        </w:rPr>
      </w:pPr>
    </w:p>
    <w:p w:rsidR="003E7106" w:rsidRDefault="003E7106" w:rsidP="001F1BA7">
      <w:pPr>
        <w:spacing w:after="0" w:line="240" w:lineRule="auto"/>
        <w:rPr>
          <w:rFonts w:ascii="Times New Roman" w:hAnsi="Times New Roman" w:cs="Times New Roman"/>
          <w:noProof/>
          <w:lang w:eastAsia="hr-HR"/>
        </w:rPr>
      </w:pPr>
    </w:p>
    <w:p w:rsidR="003B0CB5" w:rsidRPr="001F1BA7" w:rsidRDefault="003B0CB5" w:rsidP="001F1BA7">
      <w:pPr>
        <w:spacing w:after="0" w:line="240" w:lineRule="auto"/>
        <w:rPr>
          <w:rFonts w:ascii="Times New Roman" w:hAnsi="Times New Roman" w:cs="Times New Roman"/>
        </w:rPr>
      </w:pPr>
      <w:r w:rsidRPr="001F1BA7">
        <w:rPr>
          <w:rFonts w:ascii="Times New Roman" w:hAnsi="Times New Roman" w:cs="Times New Roman"/>
        </w:rPr>
        <w:t xml:space="preserve">                        </w:t>
      </w:r>
    </w:p>
    <w:tbl>
      <w:tblPr>
        <w:tblpPr w:leftFromText="180" w:rightFromText="180" w:bottomFromText="200" w:vertAnchor="text" w:horzAnchor="margin" w:tblpY="48"/>
        <w:tblW w:w="3855" w:type="dxa"/>
        <w:tblLayout w:type="fixed"/>
        <w:tblLook w:val="04A0"/>
      </w:tblPr>
      <w:tblGrid>
        <w:gridCol w:w="3855"/>
      </w:tblGrid>
      <w:tr w:rsidR="003B0CB5" w:rsidRPr="001F1BA7" w:rsidTr="003B0CB5">
        <w:trPr>
          <w:cantSplit/>
          <w:trHeight w:val="767"/>
        </w:trPr>
        <w:tc>
          <w:tcPr>
            <w:tcW w:w="3855" w:type="dxa"/>
            <w:hideMark/>
          </w:tcPr>
          <w:p w:rsidR="003B0CB5" w:rsidRPr="001F1BA7" w:rsidRDefault="003B0CB5" w:rsidP="001F1BA7">
            <w:pPr>
              <w:pStyle w:val="Heading1"/>
              <w:jc w:val="center"/>
              <w:rPr>
                <w:sz w:val="22"/>
                <w:szCs w:val="22"/>
              </w:rPr>
            </w:pPr>
            <w:r w:rsidRPr="001F1BA7">
              <w:rPr>
                <w:sz w:val="22"/>
                <w:szCs w:val="22"/>
              </w:rPr>
              <w:t>R E P U B L I K A   H R V A T S K A</w:t>
            </w:r>
          </w:p>
          <w:p w:rsidR="003E7106" w:rsidRPr="001F1BA7" w:rsidRDefault="003E7106" w:rsidP="003E71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PRIMORSKO – GORANSKA ŽUPANIJA</w:t>
            </w:r>
          </w:p>
          <w:p w:rsidR="003B0CB5" w:rsidRPr="001F1BA7" w:rsidRDefault="003B0CB5" w:rsidP="001F1B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1BA7">
              <w:rPr>
                <w:rFonts w:ascii="Times New Roman" w:hAnsi="Times New Roman" w:cs="Times New Roman"/>
              </w:rPr>
              <w:t>OPĆINA PUNAT</w:t>
            </w:r>
          </w:p>
        </w:tc>
      </w:tr>
      <w:tr w:rsidR="003B0CB5" w:rsidRPr="001F1BA7" w:rsidTr="003E7106">
        <w:trPr>
          <w:cantSplit/>
          <w:trHeight w:val="373"/>
        </w:trPr>
        <w:tc>
          <w:tcPr>
            <w:tcW w:w="3855" w:type="dxa"/>
          </w:tcPr>
          <w:p w:rsidR="003B0CB5" w:rsidRPr="001F1BA7" w:rsidRDefault="00574BF4" w:rsidP="001F1BA7">
            <w:pPr>
              <w:pStyle w:val="Heading1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JEDINSTVENI UPRAVNI ODJEL</w:t>
            </w:r>
          </w:p>
        </w:tc>
      </w:tr>
      <w:tr w:rsidR="003B0CB5" w:rsidRPr="001F1BA7" w:rsidTr="003B0CB5">
        <w:trPr>
          <w:cantSplit/>
          <w:trHeight w:val="256"/>
        </w:trPr>
        <w:tc>
          <w:tcPr>
            <w:tcW w:w="3855" w:type="dxa"/>
            <w:hideMark/>
          </w:tcPr>
          <w:p w:rsidR="003B0CB5" w:rsidRPr="001F1BA7" w:rsidRDefault="00913114" w:rsidP="00B36246">
            <w:pPr>
              <w:pStyle w:val="Heading1"/>
              <w:rPr>
                <w:sz w:val="22"/>
                <w:szCs w:val="22"/>
              </w:rPr>
            </w:pPr>
            <w:r w:rsidRPr="001F1BA7">
              <w:rPr>
                <w:sz w:val="22"/>
                <w:szCs w:val="22"/>
              </w:rPr>
              <w:t xml:space="preserve">KLASA: </w:t>
            </w:r>
            <w:r w:rsidR="009E05C0">
              <w:rPr>
                <w:sz w:val="22"/>
                <w:szCs w:val="22"/>
              </w:rPr>
              <w:t>372-03/18-01/5</w:t>
            </w:r>
          </w:p>
        </w:tc>
      </w:tr>
      <w:tr w:rsidR="003B0CB5" w:rsidRPr="001F1BA7" w:rsidTr="003B0CB5">
        <w:trPr>
          <w:cantSplit/>
          <w:trHeight w:val="256"/>
        </w:trPr>
        <w:tc>
          <w:tcPr>
            <w:tcW w:w="3855" w:type="dxa"/>
            <w:hideMark/>
          </w:tcPr>
          <w:p w:rsidR="003B0CB5" w:rsidRPr="001F1BA7" w:rsidRDefault="003011BC" w:rsidP="00B36246">
            <w:pPr>
              <w:pStyle w:val="Heading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URBROJ: </w:t>
            </w:r>
            <w:r w:rsidR="00DD1ACC">
              <w:rPr>
                <w:sz w:val="22"/>
                <w:szCs w:val="22"/>
              </w:rPr>
              <w:t>2142-02-03/4-18-1</w:t>
            </w:r>
          </w:p>
        </w:tc>
      </w:tr>
      <w:tr w:rsidR="003B0CB5" w:rsidRPr="001F1BA7" w:rsidTr="003B0CB5">
        <w:trPr>
          <w:cantSplit/>
          <w:trHeight w:val="256"/>
        </w:trPr>
        <w:tc>
          <w:tcPr>
            <w:tcW w:w="3855" w:type="dxa"/>
            <w:hideMark/>
          </w:tcPr>
          <w:p w:rsidR="003B0CB5" w:rsidRPr="001F1BA7" w:rsidRDefault="00DD1ACC" w:rsidP="00DD1ACC">
            <w:pPr>
              <w:pStyle w:val="Heading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Punat, 20.</w:t>
            </w:r>
            <w:r w:rsidR="000111BF">
              <w:rPr>
                <w:sz w:val="22"/>
                <w:szCs w:val="22"/>
              </w:rPr>
              <w:t xml:space="preserve"> lip</w:t>
            </w:r>
            <w:r w:rsidR="00A30E0A">
              <w:rPr>
                <w:sz w:val="22"/>
                <w:szCs w:val="22"/>
              </w:rPr>
              <w:t>nja</w:t>
            </w:r>
            <w:r w:rsidR="003011BC">
              <w:rPr>
                <w:sz w:val="22"/>
                <w:szCs w:val="22"/>
              </w:rPr>
              <w:t xml:space="preserve"> 2018</w:t>
            </w:r>
            <w:r w:rsidR="003B0CB5" w:rsidRPr="001F1BA7">
              <w:rPr>
                <w:sz w:val="22"/>
                <w:szCs w:val="22"/>
              </w:rPr>
              <w:t>. godine</w:t>
            </w:r>
          </w:p>
        </w:tc>
      </w:tr>
    </w:tbl>
    <w:p w:rsidR="003B0CB5" w:rsidRPr="001F1BA7" w:rsidRDefault="003B0CB5" w:rsidP="001F1BA7">
      <w:pPr>
        <w:spacing w:after="0" w:line="240" w:lineRule="auto"/>
        <w:rPr>
          <w:rFonts w:ascii="Times New Roman" w:hAnsi="Times New Roman" w:cs="Times New Roman"/>
        </w:rPr>
      </w:pPr>
    </w:p>
    <w:p w:rsidR="003B0CB5" w:rsidRPr="001F1BA7" w:rsidRDefault="003B0CB5" w:rsidP="001F1BA7">
      <w:pPr>
        <w:spacing w:after="0" w:line="240" w:lineRule="auto"/>
        <w:rPr>
          <w:rFonts w:ascii="Times New Roman" w:hAnsi="Times New Roman" w:cs="Times New Roman"/>
        </w:rPr>
      </w:pPr>
    </w:p>
    <w:p w:rsidR="003B0CB5" w:rsidRPr="001F1BA7" w:rsidRDefault="003B0CB5" w:rsidP="001F1BA7">
      <w:pPr>
        <w:spacing w:after="0" w:line="240" w:lineRule="auto"/>
        <w:rPr>
          <w:rFonts w:ascii="Times New Roman" w:hAnsi="Times New Roman" w:cs="Times New Roman"/>
        </w:rPr>
      </w:pPr>
    </w:p>
    <w:p w:rsidR="003B0CB5" w:rsidRPr="001F1BA7" w:rsidRDefault="003B0CB5" w:rsidP="001F1BA7">
      <w:pPr>
        <w:spacing w:after="0" w:line="240" w:lineRule="auto"/>
        <w:rPr>
          <w:rFonts w:ascii="Times New Roman" w:hAnsi="Times New Roman" w:cs="Times New Roman"/>
        </w:rPr>
      </w:pPr>
    </w:p>
    <w:p w:rsidR="003B0CB5" w:rsidRPr="001F1BA7" w:rsidRDefault="003B0CB5" w:rsidP="001F1BA7">
      <w:pPr>
        <w:spacing w:after="0" w:line="240" w:lineRule="auto"/>
        <w:rPr>
          <w:rFonts w:ascii="Times New Roman" w:hAnsi="Times New Roman" w:cs="Times New Roman"/>
        </w:rPr>
      </w:pPr>
    </w:p>
    <w:p w:rsidR="00FB3117" w:rsidRPr="001F1BA7" w:rsidRDefault="00FB3117" w:rsidP="001F1BA7">
      <w:pPr>
        <w:pStyle w:val="NoSpacing"/>
        <w:ind w:firstLine="708"/>
        <w:rPr>
          <w:rFonts w:ascii="Times New Roman" w:hAnsi="Times New Roman" w:cs="Times New Roman"/>
        </w:rPr>
      </w:pPr>
    </w:p>
    <w:p w:rsidR="001F1BA7" w:rsidRDefault="001F1BA7" w:rsidP="001F1BA7">
      <w:pPr>
        <w:pStyle w:val="NoSpacing"/>
        <w:ind w:firstLine="708"/>
        <w:jc w:val="both"/>
        <w:rPr>
          <w:rFonts w:ascii="Times New Roman" w:hAnsi="Times New Roman" w:cs="Times New Roman"/>
        </w:rPr>
      </w:pPr>
    </w:p>
    <w:p w:rsidR="001F1BA7" w:rsidRDefault="001F1BA7" w:rsidP="001F1BA7">
      <w:pPr>
        <w:pStyle w:val="NoSpacing"/>
        <w:ind w:firstLine="708"/>
        <w:jc w:val="both"/>
        <w:rPr>
          <w:rFonts w:ascii="Times New Roman" w:hAnsi="Times New Roman" w:cs="Times New Roman"/>
        </w:rPr>
      </w:pPr>
    </w:p>
    <w:p w:rsidR="001F1BA7" w:rsidRDefault="001F1BA7" w:rsidP="001F1BA7">
      <w:pPr>
        <w:pStyle w:val="NoSpacing"/>
        <w:ind w:firstLine="708"/>
        <w:jc w:val="both"/>
        <w:rPr>
          <w:rFonts w:ascii="Times New Roman" w:hAnsi="Times New Roman" w:cs="Times New Roman"/>
        </w:rPr>
      </w:pPr>
    </w:p>
    <w:p w:rsidR="001F1BA7" w:rsidRDefault="001F1BA7" w:rsidP="001F1BA7">
      <w:pPr>
        <w:pStyle w:val="NoSpacing"/>
        <w:ind w:firstLine="708"/>
        <w:jc w:val="both"/>
        <w:rPr>
          <w:rFonts w:ascii="Times New Roman" w:hAnsi="Times New Roman" w:cs="Times New Roman"/>
        </w:rPr>
      </w:pPr>
    </w:p>
    <w:p w:rsidR="001F1BA7" w:rsidRDefault="001F1BA7" w:rsidP="001F1BA7">
      <w:pPr>
        <w:pStyle w:val="NoSpacing"/>
        <w:ind w:firstLine="708"/>
        <w:jc w:val="both"/>
        <w:rPr>
          <w:rFonts w:ascii="Times New Roman" w:hAnsi="Times New Roman" w:cs="Times New Roman"/>
        </w:rPr>
      </w:pPr>
    </w:p>
    <w:p w:rsidR="0064477F" w:rsidRDefault="0064477F" w:rsidP="001F1BA7">
      <w:pPr>
        <w:pStyle w:val="NoSpacing"/>
        <w:ind w:firstLine="708"/>
        <w:jc w:val="both"/>
        <w:rPr>
          <w:rFonts w:ascii="Times New Roman" w:hAnsi="Times New Roman" w:cs="Times New Roman"/>
        </w:rPr>
      </w:pPr>
    </w:p>
    <w:p w:rsidR="0064477F" w:rsidRDefault="0064477F" w:rsidP="001F1BA7">
      <w:pPr>
        <w:pStyle w:val="NoSpacing"/>
        <w:ind w:firstLine="708"/>
        <w:jc w:val="both"/>
        <w:rPr>
          <w:rFonts w:ascii="Times New Roman" w:hAnsi="Times New Roman" w:cs="Times New Roman"/>
        </w:rPr>
      </w:pPr>
    </w:p>
    <w:p w:rsidR="003B0CB5" w:rsidRPr="0064477F" w:rsidRDefault="001C0126" w:rsidP="001F1BA7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4477F">
        <w:rPr>
          <w:rFonts w:ascii="Times New Roman" w:hAnsi="Times New Roman" w:cs="Times New Roman"/>
          <w:sz w:val="24"/>
          <w:szCs w:val="24"/>
        </w:rPr>
        <w:t xml:space="preserve">Na temelju članka </w:t>
      </w:r>
      <w:r w:rsidR="00574BF4" w:rsidRPr="0064477F">
        <w:rPr>
          <w:rFonts w:ascii="Times New Roman" w:hAnsi="Times New Roman" w:cs="Times New Roman"/>
          <w:sz w:val="24"/>
          <w:szCs w:val="24"/>
        </w:rPr>
        <w:t>6</w:t>
      </w:r>
      <w:r w:rsidR="003B0CB5" w:rsidRPr="0064477F">
        <w:rPr>
          <w:rFonts w:ascii="Times New Roman" w:hAnsi="Times New Roman" w:cs="Times New Roman"/>
          <w:sz w:val="24"/>
          <w:szCs w:val="24"/>
        </w:rPr>
        <w:t>. Odluke o zakupu javnih površina</w:t>
      </w:r>
      <w:r w:rsidR="003011BC" w:rsidRPr="0064477F">
        <w:rPr>
          <w:rFonts w:ascii="Times New Roman" w:hAnsi="Times New Roman" w:cs="Times New Roman"/>
          <w:sz w:val="24"/>
          <w:szCs w:val="24"/>
        </w:rPr>
        <w:t xml:space="preserve"> </w:t>
      </w:r>
      <w:r w:rsidR="003B0CB5" w:rsidRPr="0064477F">
        <w:rPr>
          <w:rFonts w:ascii="Times New Roman" w:hAnsi="Times New Roman" w:cs="Times New Roman"/>
          <w:sz w:val="24"/>
          <w:szCs w:val="24"/>
        </w:rPr>
        <w:t>(„Službene novine Primor</w:t>
      </w:r>
      <w:r w:rsidR="003011BC" w:rsidRPr="0064477F">
        <w:rPr>
          <w:rFonts w:ascii="Times New Roman" w:hAnsi="Times New Roman" w:cs="Times New Roman"/>
          <w:sz w:val="24"/>
          <w:szCs w:val="24"/>
        </w:rPr>
        <w:t>sko-g</w:t>
      </w:r>
      <w:r w:rsidR="00574BF4" w:rsidRPr="0064477F">
        <w:rPr>
          <w:rFonts w:ascii="Times New Roman" w:hAnsi="Times New Roman" w:cs="Times New Roman"/>
          <w:sz w:val="24"/>
          <w:szCs w:val="24"/>
        </w:rPr>
        <w:t>oranske županije“ broj 8/18 i 12</w:t>
      </w:r>
      <w:r w:rsidR="003011BC" w:rsidRPr="0064477F">
        <w:rPr>
          <w:rFonts w:ascii="Times New Roman" w:hAnsi="Times New Roman" w:cs="Times New Roman"/>
          <w:sz w:val="24"/>
          <w:szCs w:val="24"/>
        </w:rPr>
        <w:t>/18</w:t>
      </w:r>
      <w:r w:rsidR="003B0CB5" w:rsidRPr="0064477F">
        <w:rPr>
          <w:rFonts w:ascii="Times New Roman" w:hAnsi="Times New Roman" w:cs="Times New Roman"/>
          <w:sz w:val="24"/>
          <w:szCs w:val="24"/>
        </w:rPr>
        <w:t xml:space="preserve">) i </w:t>
      </w:r>
      <w:r w:rsidRPr="0064477F">
        <w:rPr>
          <w:rFonts w:ascii="Times New Roman" w:hAnsi="Times New Roman" w:cs="Times New Roman"/>
          <w:sz w:val="24"/>
          <w:szCs w:val="24"/>
        </w:rPr>
        <w:t xml:space="preserve">Odluke o </w:t>
      </w:r>
      <w:r w:rsidR="003011BC" w:rsidRPr="0064477F">
        <w:rPr>
          <w:rFonts w:ascii="Times New Roman" w:hAnsi="Times New Roman" w:cs="Times New Roman"/>
          <w:sz w:val="24"/>
          <w:szCs w:val="24"/>
        </w:rPr>
        <w:t>lokacijama za zakup</w:t>
      </w:r>
      <w:r w:rsidRPr="0064477F">
        <w:rPr>
          <w:rFonts w:ascii="Times New Roman" w:hAnsi="Times New Roman" w:cs="Times New Roman"/>
          <w:sz w:val="24"/>
          <w:szCs w:val="24"/>
        </w:rPr>
        <w:t xml:space="preserve"> javnih površina</w:t>
      </w:r>
      <w:r w:rsidR="003011BC" w:rsidRPr="0064477F">
        <w:rPr>
          <w:rFonts w:ascii="Times New Roman" w:hAnsi="Times New Roman" w:cs="Times New Roman"/>
          <w:sz w:val="24"/>
          <w:szCs w:val="24"/>
        </w:rPr>
        <w:t xml:space="preserve"> </w:t>
      </w:r>
      <w:r w:rsidR="00BD3B81" w:rsidRPr="0064477F">
        <w:rPr>
          <w:rFonts w:ascii="Times New Roman" w:hAnsi="Times New Roman" w:cs="Times New Roman"/>
          <w:sz w:val="24"/>
          <w:szCs w:val="24"/>
        </w:rPr>
        <w:t xml:space="preserve">(KLASA: </w:t>
      </w:r>
      <w:r w:rsidR="00574BF4" w:rsidRPr="0064477F">
        <w:rPr>
          <w:rFonts w:ascii="Times New Roman" w:hAnsi="Times New Roman" w:cs="Times New Roman"/>
          <w:sz w:val="24"/>
          <w:szCs w:val="24"/>
        </w:rPr>
        <w:t>080-02/18-01/02</w:t>
      </w:r>
      <w:r w:rsidR="003011BC" w:rsidRPr="0064477F">
        <w:rPr>
          <w:rFonts w:ascii="Times New Roman" w:hAnsi="Times New Roman" w:cs="Times New Roman"/>
          <w:sz w:val="24"/>
          <w:szCs w:val="24"/>
        </w:rPr>
        <w:t>, URBROJ: 2</w:t>
      </w:r>
      <w:r w:rsidR="00BA619F" w:rsidRPr="0064477F">
        <w:rPr>
          <w:rFonts w:ascii="Times New Roman" w:hAnsi="Times New Roman" w:cs="Times New Roman"/>
          <w:sz w:val="24"/>
          <w:szCs w:val="24"/>
        </w:rPr>
        <w:t>142-02-02/1-18-19</w:t>
      </w:r>
      <w:r w:rsidR="0021611E" w:rsidRPr="0064477F">
        <w:rPr>
          <w:rFonts w:ascii="Times New Roman" w:hAnsi="Times New Roman" w:cs="Times New Roman"/>
          <w:sz w:val="24"/>
          <w:szCs w:val="24"/>
        </w:rPr>
        <w:t xml:space="preserve"> od </w:t>
      </w:r>
      <w:r w:rsidR="00BA619F" w:rsidRPr="0064477F">
        <w:rPr>
          <w:rFonts w:ascii="Times New Roman" w:hAnsi="Times New Roman" w:cs="Times New Roman"/>
          <w:sz w:val="24"/>
          <w:szCs w:val="24"/>
        </w:rPr>
        <w:t>2. svibnja</w:t>
      </w:r>
      <w:r w:rsidR="003011BC" w:rsidRPr="0064477F">
        <w:rPr>
          <w:rFonts w:ascii="Times New Roman" w:hAnsi="Times New Roman" w:cs="Times New Roman"/>
          <w:sz w:val="24"/>
          <w:szCs w:val="24"/>
        </w:rPr>
        <w:t xml:space="preserve"> 2018</w:t>
      </w:r>
      <w:r w:rsidR="0089549F" w:rsidRPr="0064477F">
        <w:rPr>
          <w:rFonts w:ascii="Times New Roman" w:hAnsi="Times New Roman" w:cs="Times New Roman"/>
          <w:sz w:val="24"/>
          <w:szCs w:val="24"/>
        </w:rPr>
        <w:t xml:space="preserve">. </w:t>
      </w:r>
      <w:r w:rsidR="002F4073">
        <w:rPr>
          <w:rFonts w:ascii="Times New Roman" w:hAnsi="Times New Roman" w:cs="Times New Roman"/>
          <w:sz w:val="24"/>
          <w:szCs w:val="24"/>
        </w:rPr>
        <w:t>g</w:t>
      </w:r>
      <w:r w:rsidR="0089549F" w:rsidRPr="0064477F">
        <w:rPr>
          <w:rFonts w:ascii="Times New Roman" w:hAnsi="Times New Roman" w:cs="Times New Roman"/>
          <w:sz w:val="24"/>
          <w:szCs w:val="24"/>
        </w:rPr>
        <w:t>odine</w:t>
      </w:r>
      <w:r w:rsidR="002F4073">
        <w:rPr>
          <w:rFonts w:ascii="Times New Roman" w:hAnsi="Times New Roman" w:cs="Times New Roman"/>
          <w:sz w:val="24"/>
          <w:szCs w:val="24"/>
        </w:rPr>
        <w:t xml:space="preserve">) i Odluke o Izmjeni Odluke o lokacijama za zakup javnih površina </w:t>
      </w:r>
      <w:r w:rsidR="002F4073" w:rsidRPr="0064477F">
        <w:rPr>
          <w:rFonts w:ascii="Times New Roman" w:hAnsi="Times New Roman" w:cs="Times New Roman"/>
          <w:sz w:val="24"/>
          <w:szCs w:val="24"/>
        </w:rPr>
        <w:t>(KLASA: 080-02/18-01/02, URBROJ: 2</w:t>
      </w:r>
      <w:r w:rsidR="002F4073">
        <w:rPr>
          <w:rFonts w:ascii="Times New Roman" w:hAnsi="Times New Roman" w:cs="Times New Roman"/>
          <w:sz w:val="24"/>
          <w:szCs w:val="24"/>
        </w:rPr>
        <w:t>142-02-02/1-18-26</w:t>
      </w:r>
      <w:r w:rsidR="002F4073" w:rsidRPr="0064477F">
        <w:rPr>
          <w:rFonts w:ascii="Times New Roman" w:hAnsi="Times New Roman" w:cs="Times New Roman"/>
          <w:sz w:val="24"/>
          <w:szCs w:val="24"/>
        </w:rPr>
        <w:t xml:space="preserve"> od </w:t>
      </w:r>
      <w:r w:rsidR="002F4073">
        <w:rPr>
          <w:rFonts w:ascii="Times New Roman" w:hAnsi="Times New Roman" w:cs="Times New Roman"/>
          <w:sz w:val="24"/>
          <w:szCs w:val="24"/>
        </w:rPr>
        <w:t>15. lip</w:t>
      </w:r>
      <w:r w:rsidR="002F4073" w:rsidRPr="0064477F">
        <w:rPr>
          <w:rFonts w:ascii="Times New Roman" w:hAnsi="Times New Roman" w:cs="Times New Roman"/>
          <w:sz w:val="24"/>
          <w:szCs w:val="24"/>
        </w:rPr>
        <w:t xml:space="preserve">nja 2018. </w:t>
      </w:r>
      <w:r w:rsidR="002F4073">
        <w:rPr>
          <w:rFonts w:ascii="Times New Roman" w:hAnsi="Times New Roman" w:cs="Times New Roman"/>
          <w:sz w:val="24"/>
          <w:szCs w:val="24"/>
        </w:rPr>
        <w:t>g</w:t>
      </w:r>
      <w:r w:rsidR="002F4073" w:rsidRPr="0064477F">
        <w:rPr>
          <w:rFonts w:ascii="Times New Roman" w:hAnsi="Times New Roman" w:cs="Times New Roman"/>
          <w:sz w:val="24"/>
          <w:szCs w:val="24"/>
        </w:rPr>
        <w:t>odine</w:t>
      </w:r>
      <w:r w:rsidRPr="0064477F">
        <w:rPr>
          <w:rFonts w:ascii="Times New Roman" w:hAnsi="Times New Roman" w:cs="Times New Roman"/>
          <w:sz w:val="24"/>
          <w:szCs w:val="24"/>
        </w:rPr>
        <w:t>) raspisuje se</w:t>
      </w:r>
    </w:p>
    <w:p w:rsidR="00124EA4" w:rsidRPr="001F1BA7" w:rsidRDefault="00124EA4" w:rsidP="001F1BA7">
      <w:pPr>
        <w:pStyle w:val="NoSpacing"/>
        <w:jc w:val="center"/>
        <w:rPr>
          <w:rFonts w:ascii="Times New Roman" w:hAnsi="Times New Roman" w:cs="Times New Roman"/>
          <w:b/>
        </w:rPr>
      </w:pPr>
    </w:p>
    <w:p w:rsidR="003B0CB5" w:rsidRPr="0064477F" w:rsidRDefault="001C0126" w:rsidP="001F1BA7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4477F">
        <w:rPr>
          <w:rFonts w:ascii="Times New Roman" w:hAnsi="Times New Roman" w:cs="Times New Roman"/>
          <w:b/>
          <w:sz w:val="32"/>
          <w:szCs w:val="32"/>
        </w:rPr>
        <w:t>J A V N I    N A T J E Č A J</w:t>
      </w:r>
    </w:p>
    <w:p w:rsidR="003B0CB5" w:rsidRPr="0064477F" w:rsidRDefault="003011BC" w:rsidP="001F1BA7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4477F">
        <w:rPr>
          <w:rFonts w:ascii="Times New Roman" w:hAnsi="Times New Roman" w:cs="Times New Roman"/>
          <w:b/>
          <w:sz w:val="32"/>
          <w:szCs w:val="32"/>
        </w:rPr>
        <w:t>za zakup javnih površina</w:t>
      </w:r>
      <w:r w:rsidR="000111BF">
        <w:rPr>
          <w:rFonts w:ascii="Times New Roman" w:hAnsi="Times New Roman" w:cs="Times New Roman"/>
          <w:b/>
          <w:sz w:val="32"/>
          <w:szCs w:val="32"/>
        </w:rPr>
        <w:t xml:space="preserve"> - terasa</w:t>
      </w:r>
    </w:p>
    <w:p w:rsidR="003B0CB5" w:rsidRPr="001F1BA7" w:rsidRDefault="003B0CB5" w:rsidP="001F1BA7">
      <w:pPr>
        <w:pStyle w:val="NoSpacing"/>
        <w:rPr>
          <w:rFonts w:ascii="Times New Roman" w:hAnsi="Times New Roman" w:cs="Times New Roman"/>
        </w:rPr>
      </w:pPr>
    </w:p>
    <w:p w:rsidR="00DE1D94" w:rsidRPr="0064477F" w:rsidRDefault="001C0126" w:rsidP="001F1BA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64477F">
        <w:rPr>
          <w:rFonts w:ascii="Times New Roman" w:hAnsi="Times New Roman" w:cs="Times New Roman"/>
          <w:sz w:val="24"/>
          <w:szCs w:val="24"/>
        </w:rPr>
        <w:t>Prikupljaju se ponude za zakup javnih površina na sljedećim lokacijama:</w:t>
      </w:r>
    </w:p>
    <w:p w:rsidR="00377477" w:rsidRPr="0064477F" w:rsidRDefault="00377477" w:rsidP="00242D95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D3B81" w:rsidRPr="0064477F" w:rsidRDefault="00ED0476" w:rsidP="00242D95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Teresa 1. na dijelu z.č. 8514/1 k.o. Punat </w:t>
      </w:r>
      <w:r w:rsidR="00DD1ACC">
        <w:rPr>
          <w:rFonts w:ascii="Times New Roman" w:hAnsi="Times New Roman" w:cs="Times New Roman"/>
          <w:sz w:val="24"/>
          <w:szCs w:val="24"/>
        </w:rPr>
        <w:t>(na adresi Obala 20), povšine 69,00</w:t>
      </w:r>
      <w:r>
        <w:rPr>
          <w:rFonts w:ascii="Times New Roman" w:hAnsi="Times New Roman" w:cs="Times New Roman"/>
          <w:sz w:val="24"/>
          <w:szCs w:val="24"/>
        </w:rPr>
        <w:t xml:space="preserve"> 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,   </w:t>
      </w:r>
      <w:r w:rsidR="0085146A" w:rsidRPr="0064477F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početnom zakupninom od 4</w:t>
      </w:r>
      <w:r w:rsidR="003011BC" w:rsidRPr="0064477F">
        <w:rPr>
          <w:rFonts w:ascii="Times New Roman" w:hAnsi="Times New Roman" w:cs="Times New Roman"/>
          <w:sz w:val="24"/>
          <w:szCs w:val="24"/>
        </w:rPr>
        <w:t>00,00 kn</w:t>
      </w:r>
      <w:r>
        <w:rPr>
          <w:rFonts w:ascii="Times New Roman" w:hAnsi="Times New Roman" w:cs="Times New Roman"/>
          <w:sz w:val="24"/>
          <w:szCs w:val="24"/>
        </w:rPr>
        <w:t>/m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, odnosno ukupno </w:t>
      </w:r>
      <w:r w:rsidR="00E32B8F" w:rsidRPr="00E32B8F">
        <w:rPr>
          <w:rFonts w:ascii="Times New Roman" w:hAnsi="Times New Roman" w:cs="Times New Roman"/>
          <w:sz w:val="24"/>
          <w:szCs w:val="24"/>
        </w:rPr>
        <w:t>27.600</w:t>
      </w:r>
      <w:r w:rsidRPr="00E32B8F">
        <w:rPr>
          <w:rFonts w:ascii="Times New Roman" w:hAnsi="Times New Roman" w:cs="Times New Roman"/>
          <w:sz w:val="24"/>
          <w:szCs w:val="24"/>
        </w:rPr>
        <w:t>,00 kn.</w:t>
      </w:r>
    </w:p>
    <w:p w:rsidR="003011BC" w:rsidRPr="0064477F" w:rsidRDefault="003011BC" w:rsidP="00242D95">
      <w:pPr>
        <w:pStyle w:val="NoSpacing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3011BC" w:rsidRPr="0064477F" w:rsidRDefault="00ED0476" w:rsidP="00242D95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Teresa </w:t>
      </w:r>
      <w:r w:rsidR="00B60366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na dijelu z.č. 8514/1 k.o. Punat </w:t>
      </w:r>
      <w:r w:rsidR="00DD1ACC">
        <w:rPr>
          <w:rFonts w:ascii="Times New Roman" w:hAnsi="Times New Roman" w:cs="Times New Roman"/>
          <w:sz w:val="24"/>
          <w:szCs w:val="24"/>
        </w:rPr>
        <w:t>(na adresi Obala 25), povšine 25,08</w:t>
      </w:r>
      <w:r>
        <w:rPr>
          <w:rFonts w:ascii="Times New Roman" w:hAnsi="Times New Roman" w:cs="Times New Roman"/>
          <w:sz w:val="24"/>
          <w:szCs w:val="24"/>
        </w:rPr>
        <w:t xml:space="preserve"> 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,   </w:t>
      </w:r>
      <w:r w:rsidRPr="0064477F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početnom zakupninom od 4</w:t>
      </w:r>
      <w:r w:rsidRPr="0064477F">
        <w:rPr>
          <w:rFonts w:ascii="Times New Roman" w:hAnsi="Times New Roman" w:cs="Times New Roman"/>
          <w:sz w:val="24"/>
          <w:szCs w:val="24"/>
        </w:rPr>
        <w:t>00,00 kn</w:t>
      </w:r>
      <w:r>
        <w:rPr>
          <w:rFonts w:ascii="Times New Roman" w:hAnsi="Times New Roman" w:cs="Times New Roman"/>
          <w:sz w:val="24"/>
          <w:szCs w:val="24"/>
        </w:rPr>
        <w:t>/m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, odnosno ukupno </w:t>
      </w:r>
      <w:r w:rsidR="00E32B8F" w:rsidRPr="00E32B8F">
        <w:rPr>
          <w:rFonts w:ascii="Times New Roman" w:hAnsi="Times New Roman" w:cs="Times New Roman"/>
          <w:sz w:val="24"/>
          <w:szCs w:val="24"/>
        </w:rPr>
        <w:t>10</w:t>
      </w:r>
      <w:r w:rsidRPr="00E32B8F">
        <w:rPr>
          <w:rFonts w:ascii="Times New Roman" w:hAnsi="Times New Roman" w:cs="Times New Roman"/>
          <w:sz w:val="24"/>
          <w:szCs w:val="24"/>
        </w:rPr>
        <w:t>.</w:t>
      </w:r>
      <w:r w:rsidR="00E32B8F" w:rsidRPr="00E32B8F">
        <w:rPr>
          <w:rFonts w:ascii="Times New Roman" w:hAnsi="Times New Roman" w:cs="Times New Roman"/>
          <w:sz w:val="24"/>
          <w:szCs w:val="24"/>
        </w:rPr>
        <w:t>032</w:t>
      </w:r>
      <w:r w:rsidRPr="00E32B8F">
        <w:rPr>
          <w:rFonts w:ascii="Times New Roman" w:hAnsi="Times New Roman" w:cs="Times New Roman"/>
          <w:sz w:val="24"/>
          <w:szCs w:val="24"/>
        </w:rPr>
        <w:t>,00 kn.</w:t>
      </w:r>
    </w:p>
    <w:p w:rsidR="003011BC" w:rsidRPr="0064477F" w:rsidRDefault="003011BC" w:rsidP="00242D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11BC" w:rsidRPr="0064477F" w:rsidRDefault="00ED0476" w:rsidP="00242D95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Teresa </w:t>
      </w:r>
      <w:r w:rsidR="00B60366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na dijelu z.č. 8514/1 k.o. Punat </w:t>
      </w:r>
      <w:r w:rsidR="00DD1ACC">
        <w:rPr>
          <w:rFonts w:ascii="Times New Roman" w:hAnsi="Times New Roman" w:cs="Times New Roman"/>
          <w:sz w:val="24"/>
          <w:szCs w:val="24"/>
        </w:rPr>
        <w:t>(na adresi Obala 26), povšine 26,28</w:t>
      </w:r>
      <w:r>
        <w:rPr>
          <w:rFonts w:ascii="Times New Roman" w:hAnsi="Times New Roman" w:cs="Times New Roman"/>
          <w:sz w:val="24"/>
          <w:szCs w:val="24"/>
        </w:rPr>
        <w:t xml:space="preserve"> 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,   </w:t>
      </w:r>
      <w:r w:rsidRPr="0064477F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početnom zakupninom od 4</w:t>
      </w:r>
      <w:r w:rsidRPr="0064477F">
        <w:rPr>
          <w:rFonts w:ascii="Times New Roman" w:hAnsi="Times New Roman" w:cs="Times New Roman"/>
          <w:sz w:val="24"/>
          <w:szCs w:val="24"/>
        </w:rPr>
        <w:t>00,00 kn</w:t>
      </w:r>
      <w:r>
        <w:rPr>
          <w:rFonts w:ascii="Times New Roman" w:hAnsi="Times New Roman" w:cs="Times New Roman"/>
          <w:sz w:val="24"/>
          <w:szCs w:val="24"/>
        </w:rPr>
        <w:t>/m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, odnosno ukupno </w:t>
      </w:r>
      <w:r w:rsidR="00E32B8F" w:rsidRPr="00E32B8F">
        <w:rPr>
          <w:rFonts w:ascii="Times New Roman" w:hAnsi="Times New Roman" w:cs="Times New Roman"/>
          <w:sz w:val="24"/>
          <w:szCs w:val="24"/>
        </w:rPr>
        <w:t>10.512</w:t>
      </w:r>
      <w:r w:rsidRPr="00E32B8F">
        <w:rPr>
          <w:rFonts w:ascii="Times New Roman" w:hAnsi="Times New Roman" w:cs="Times New Roman"/>
          <w:sz w:val="24"/>
          <w:szCs w:val="24"/>
        </w:rPr>
        <w:t>,00 kn.</w:t>
      </w:r>
    </w:p>
    <w:p w:rsidR="00BD3B81" w:rsidRPr="0064477F" w:rsidRDefault="00BD3B81" w:rsidP="00242D95">
      <w:pPr>
        <w:pStyle w:val="NoSpacing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D8168D" w:rsidRPr="0064477F" w:rsidRDefault="00ED0476" w:rsidP="00242D95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Teresa </w:t>
      </w:r>
      <w:r w:rsidR="00B60366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na dijelu z.č. 8514/1 k.o. Punat </w:t>
      </w:r>
      <w:r w:rsidR="00DD1ACC">
        <w:rPr>
          <w:rFonts w:ascii="Times New Roman" w:hAnsi="Times New Roman" w:cs="Times New Roman"/>
          <w:sz w:val="24"/>
          <w:szCs w:val="24"/>
        </w:rPr>
        <w:t>(na adresi Obala 33), povšine 30,36</w:t>
      </w:r>
      <w:r>
        <w:rPr>
          <w:rFonts w:ascii="Times New Roman" w:hAnsi="Times New Roman" w:cs="Times New Roman"/>
          <w:sz w:val="24"/>
          <w:szCs w:val="24"/>
        </w:rPr>
        <w:t xml:space="preserve"> 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,   </w:t>
      </w:r>
      <w:r w:rsidRPr="0064477F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početnom zakupninom od 4</w:t>
      </w:r>
      <w:r w:rsidRPr="0064477F">
        <w:rPr>
          <w:rFonts w:ascii="Times New Roman" w:hAnsi="Times New Roman" w:cs="Times New Roman"/>
          <w:sz w:val="24"/>
          <w:szCs w:val="24"/>
        </w:rPr>
        <w:t>00,00 kn</w:t>
      </w:r>
      <w:r>
        <w:rPr>
          <w:rFonts w:ascii="Times New Roman" w:hAnsi="Times New Roman" w:cs="Times New Roman"/>
          <w:sz w:val="24"/>
          <w:szCs w:val="24"/>
        </w:rPr>
        <w:t>/m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, odnosno ukupno </w:t>
      </w:r>
      <w:r w:rsidR="00E32B8F" w:rsidRPr="00E32B8F">
        <w:rPr>
          <w:rFonts w:ascii="Times New Roman" w:hAnsi="Times New Roman" w:cs="Times New Roman"/>
          <w:sz w:val="24"/>
          <w:szCs w:val="24"/>
        </w:rPr>
        <w:t>12.144</w:t>
      </w:r>
      <w:r w:rsidRPr="00E32B8F">
        <w:rPr>
          <w:rFonts w:ascii="Times New Roman" w:hAnsi="Times New Roman" w:cs="Times New Roman"/>
          <w:sz w:val="24"/>
          <w:szCs w:val="24"/>
        </w:rPr>
        <w:t>,00 kn.</w:t>
      </w:r>
    </w:p>
    <w:p w:rsidR="00D8168D" w:rsidRPr="0064477F" w:rsidRDefault="00D8168D" w:rsidP="00242D95">
      <w:pPr>
        <w:pStyle w:val="NoSpacing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0A551B" w:rsidRPr="0064477F" w:rsidRDefault="00B60366" w:rsidP="00242D95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Teresa 5. na dijelu z.č. 851</w:t>
      </w:r>
      <w:r w:rsidR="00DD1ACC">
        <w:rPr>
          <w:rFonts w:ascii="Times New Roman" w:hAnsi="Times New Roman" w:cs="Times New Roman"/>
          <w:sz w:val="24"/>
          <w:szCs w:val="24"/>
        </w:rPr>
        <w:t>4/1 k.o. Punat (na adresi Obala 30), povšine 32,00</w:t>
      </w:r>
      <w:r>
        <w:rPr>
          <w:rFonts w:ascii="Times New Roman" w:hAnsi="Times New Roman" w:cs="Times New Roman"/>
          <w:sz w:val="24"/>
          <w:szCs w:val="24"/>
        </w:rPr>
        <w:t xml:space="preserve"> 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,   </w:t>
      </w:r>
      <w:r w:rsidRPr="0064477F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početnom zakupninom od 4</w:t>
      </w:r>
      <w:r w:rsidRPr="0064477F">
        <w:rPr>
          <w:rFonts w:ascii="Times New Roman" w:hAnsi="Times New Roman" w:cs="Times New Roman"/>
          <w:sz w:val="24"/>
          <w:szCs w:val="24"/>
        </w:rPr>
        <w:t>00,00 kn</w:t>
      </w:r>
      <w:r>
        <w:rPr>
          <w:rFonts w:ascii="Times New Roman" w:hAnsi="Times New Roman" w:cs="Times New Roman"/>
          <w:sz w:val="24"/>
          <w:szCs w:val="24"/>
        </w:rPr>
        <w:t>/m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, odnosno ukupno </w:t>
      </w:r>
      <w:r w:rsidR="00E32B8F" w:rsidRPr="00E32B8F">
        <w:rPr>
          <w:rFonts w:ascii="Times New Roman" w:hAnsi="Times New Roman" w:cs="Times New Roman"/>
          <w:sz w:val="24"/>
          <w:szCs w:val="24"/>
        </w:rPr>
        <w:t>12.8</w:t>
      </w:r>
      <w:r w:rsidRPr="00E32B8F">
        <w:rPr>
          <w:rFonts w:ascii="Times New Roman" w:hAnsi="Times New Roman" w:cs="Times New Roman"/>
          <w:sz w:val="24"/>
          <w:szCs w:val="24"/>
        </w:rPr>
        <w:t>00,00 kn.</w:t>
      </w:r>
    </w:p>
    <w:p w:rsidR="0096126A" w:rsidRPr="0064477F" w:rsidRDefault="0096126A" w:rsidP="00242D95">
      <w:pPr>
        <w:pStyle w:val="NoSpacing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0A551B" w:rsidRPr="0064477F" w:rsidRDefault="00B60366" w:rsidP="00242D95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Teresa 6. na dijelu z.č. 8514/1 k.o. Punat (</w:t>
      </w:r>
      <w:r w:rsidR="00DD1ACC">
        <w:rPr>
          <w:rFonts w:ascii="Times New Roman" w:hAnsi="Times New Roman" w:cs="Times New Roman"/>
          <w:sz w:val="24"/>
          <w:szCs w:val="24"/>
        </w:rPr>
        <w:t>na adresi Obala 46a), povšine 63,</w:t>
      </w:r>
      <w:r>
        <w:rPr>
          <w:rFonts w:ascii="Times New Roman" w:hAnsi="Times New Roman" w:cs="Times New Roman"/>
          <w:sz w:val="24"/>
          <w:szCs w:val="24"/>
        </w:rPr>
        <w:t>0</w:t>
      </w:r>
      <w:r w:rsidR="00DD1ACC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,   </w:t>
      </w:r>
      <w:r w:rsidRPr="0064477F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početnom zakupninom od 4</w:t>
      </w:r>
      <w:r w:rsidRPr="0064477F">
        <w:rPr>
          <w:rFonts w:ascii="Times New Roman" w:hAnsi="Times New Roman" w:cs="Times New Roman"/>
          <w:sz w:val="24"/>
          <w:szCs w:val="24"/>
        </w:rPr>
        <w:t>00,00 kn</w:t>
      </w:r>
      <w:r>
        <w:rPr>
          <w:rFonts w:ascii="Times New Roman" w:hAnsi="Times New Roman" w:cs="Times New Roman"/>
          <w:sz w:val="24"/>
          <w:szCs w:val="24"/>
        </w:rPr>
        <w:t>/m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, odnosno ukupno </w:t>
      </w:r>
      <w:r w:rsidR="00E32B8F" w:rsidRPr="00E32B8F">
        <w:rPr>
          <w:rFonts w:ascii="Times New Roman" w:hAnsi="Times New Roman" w:cs="Times New Roman"/>
          <w:sz w:val="24"/>
          <w:szCs w:val="24"/>
        </w:rPr>
        <w:t>25.236</w:t>
      </w:r>
      <w:r w:rsidRPr="00E32B8F">
        <w:rPr>
          <w:rFonts w:ascii="Times New Roman" w:hAnsi="Times New Roman" w:cs="Times New Roman"/>
          <w:sz w:val="24"/>
          <w:szCs w:val="24"/>
        </w:rPr>
        <w:t>,00 kn.</w:t>
      </w:r>
    </w:p>
    <w:p w:rsidR="00CD2B29" w:rsidRPr="0064477F" w:rsidRDefault="00CD2B29" w:rsidP="00242D95">
      <w:pPr>
        <w:pStyle w:val="NoSpacing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301D95" w:rsidRPr="0064477F" w:rsidRDefault="00301D95" w:rsidP="00242D95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CD2B29" w:rsidRPr="0064477F" w:rsidRDefault="00B60366" w:rsidP="00242D95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Teresa 7. na dijelu z.č. 8514/1 k.o. Punat (</w:t>
      </w:r>
      <w:r w:rsidR="00DD1ACC">
        <w:rPr>
          <w:rFonts w:ascii="Times New Roman" w:hAnsi="Times New Roman" w:cs="Times New Roman"/>
          <w:sz w:val="24"/>
          <w:szCs w:val="24"/>
        </w:rPr>
        <w:t>na adresi Obala 48a), povšine 12,34</w:t>
      </w:r>
      <w:r>
        <w:rPr>
          <w:rFonts w:ascii="Times New Roman" w:hAnsi="Times New Roman" w:cs="Times New Roman"/>
          <w:sz w:val="24"/>
          <w:szCs w:val="24"/>
        </w:rPr>
        <w:t xml:space="preserve"> 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,   </w:t>
      </w:r>
      <w:r w:rsidRPr="0064477F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početnom zakupninom od 4</w:t>
      </w:r>
      <w:r w:rsidRPr="0064477F">
        <w:rPr>
          <w:rFonts w:ascii="Times New Roman" w:hAnsi="Times New Roman" w:cs="Times New Roman"/>
          <w:sz w:val="24"/>
          <w:szCs w:val="24"/>
        </w:rPr>
        <w:t>00,00 kn</w:t>
      </w:r>
      <w:r>
        <w:rPr>
          <w:rFonts w:ascii="Times New Roman" w:hAnsi="Times New Roman" w:cs="Times New Roman"/>
          <w:sz w:val="24"/>
          <w:szCs w:val="24"/>
        </w:rPr>
        <w:t>/m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, odnosno </w:t>
      </w:r>
      <w:r w:rsidRPr="00E32B8F">
        <w:rPr>
          <w:rFonts w:ascii="Times New Roman" w:hAnsi="Times New Roman" w:cs="Times New Roman"/>
          <w:sz w:val="24"/>
          <w:szCs w:val="24"/>
        </w:rPr>
        <w:t xml:space="preserve">ukupno </w:t>
      </w:r>
      <w:r w:rsidR="00E32B8F" w:rsidRPr="00E32B8F">
        <w:rPr>
          <w:rFonts w:ascii="Times New Roman" w:hAnsi="Times New Roman" w:cs="Times New Roman"/>
          <w:sz w:val="24"/>
          <w:szCs w:val="24"/>
        </w:rPr>
        <w:t>4.936</w:t>
      </w:r>
      <w:r w:rsidRPr="00E32B8F">
        <w:rPr>
          <w:rFonts w:ascii="Times New Roman" w:hAnsi="Times New Roman" w:cs="Times New Roman"/>
          <w:sz w:val="24"/>
          <w:szCs w:val="24"/>
        </w:rPr>
        <w:t>,00 kn.</w:t>
      </w:r>
    </w:p>
    <w:p w:rsidR="008828C8" w:rsidRPr="0064477F" w:rsidRDefault="008828C8" w:rsidP="001F1BA7">
      <w:pPr>
        <w:pStyle w:val="NoSpacing"/>
        <w:ind w:left="1134"/>
        <w:rPr>
          <w:rFonts w:ascii="Times New Roman" w:hAnsi="Times New Roman" w:cs="Times New Roman"/>
          <w:sz w:val="24"/>
          <w:szCs w:val="24"/>
        </w:rPr>
      </w:pPr>
    </w:p>
    <w:p w:rsidR="00E0456C" w:rsidRPr="0064477F" w:rsidRDefault="00B60366" w:rsidP="001F1BA7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Teresa 8. na dijelu z.č. 8514/1 k.o. Punat </w:t>
      </w:r>
      <w:r w:rsidR="00DD1ACC">
        <w:rPr>
          <w:rFonts w:ascii="Times New Roman" w:hAnsi="Times New Roman" w:cs="Times New Roman"/>
          <w:sz w:val="24"/>
          <w:szCs w:val="24"/>
        </w:rPr>
        <w:t>(na adresi Obala 49), povšine 27,6</w:t>
      </w:r>
      <w:r w:rsidR="00311964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,   </w:t>
      </w:r>
      <w:r w:rsidRPr="0064477F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početnom zakupninom od 4</w:t>
      </w:r>
      <w:r w:rsidRPr="0064477F">
        <w:rPr>
          <w:rFonts w:ascii="Times New Roman" w:hAnsi="Times New Roman" w:cs="Times New Roman"/>
          <w:sz w:val="24"/>
          <w:szCs w:val="24"/>
        </w:rPr>
        <w:t>00,00 kn</w:t>
      </w:r>
      <w:r>
        <w:rPr>
          <w:rFonts w:ascii="Times New Roman" w:hAnsi="Times New Roman" w:cs="Times New Roman"/>
          <w:sz w:val="24"/>
          <w:szCs w:val="24"/>
        </w:rPr>
        <w:t>/m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311964">
        <w:rPr>
          <w:rFonts w:ascii="Times New Roman" w:hAnsi="Times New Roman" w:cs="Times New Roman"/>
          <w:sz w:val="24"/>
          <w:szCs w:val="24"/>
        </w:rPr>
        <w:t xml:space="preserve">, odnosno ukupno </w:t>
      </w:r>
      <w:r w:rsidR="00E32B8F" w:rsidRPr="00E32B8F">
        <w:rPr>
          <w:rFonts w:ascii="Times New Roman" w:hAnsi="Times New Roman" w:cs="Times New Roman"/>
          <w:sz w:val="24"/>
          <w:szCs w:val="24"/>
        </w:rPr>
        <w:t>11.</w:t>
      </w:r>
      <w:r w:rsidR="00311964" w:rsidRPr="00E32B8F">
        <w:rPr>
          <w:rFonts w:ascii="Times New Roman" w:hAnsi="Times New Roman" w:cs="Times New Roman"/>
          <w:sz w:val="24"/>
          <w:szCs w:val="24"/>
        </w:rPr>
        <w:t>0</w:t>
      </w:r>
      <w:r w:rsidR="00E32B8F" w:rsidRPr="00E32B8F">
        <w:rPr>
          <w:rFonts w:ascii="Times New Roman" w:hAnsi="Times New Roman" w:cs="Times New Roman"/>
          <w:sz w:val="24"/>
          <w:szCs w:val="24"/>
        </w:rPr>
        <w:t>40</w:t>
      </w:r>
      <w:r w:rsidRPr="00E32B8F">
        <w:rPr>
          <w:rFonts w:ascii="Times New Roman" w:hAnsi="Times New Roman" w:cs="Times New Roman"/>
          <w:sz w:val="24"/>
          <w:szCs w:val="24"/>
        </w:rPr>
        <w:t>,00 kn.</w:t>
      </w:r>
    </w:p>
    <w:p w:rsidR="00905982" w:rsidRPr="0064477F" w:rsidRDefault="00905982" w:rsidP="00905982">
      <w:pPr>
        <w:pStyle w:val="NoSpacing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D55B77" w:rsidRPr="0064477F" w:rsidRDefault="00B60366" w:rsidP="00D55B77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Teresa 9. na dijelu z.č. 8514/1 k.o. Punat (na adresi Obala 59), povšine 23,09 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,   </w:t>
      </w:r>
      <w:r w:rsidRPr="0064477F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početnom zakupninom od 4</w:t>
      </w:r>
      <w:r w:rsidRPr="0064477F">
        <w:rPr>
          <w:rFonts w:ascii="Times New Roman" w:hAnsi="Times New Roman" w:cs="Times New Roman"/>
          <w:sz w:val="24"/>
          <w:szCs w:val="24"/>
        </w:rPr>
        <w:t>00,00 kn</w:t>
      </w:r>
      <w:r>
        <w:rPr>
          <w:rFonts w:ascii="Times New Roman" w:hAnsi="Times New Roman" w:cs="Times New Roman"/>
          <w:sz w:val="24"/>
          <w:szCs w:val="24"/>
        </w:rPr>
        <w:t>/m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, odnosno ukupno </w:t>
      </w:r>
      <w:r w:rsidRPr="00E32B8F">
        <w:rPr>
          <w:rFonts w:ascii="Times New Roman" w:hAnsi="Times New Roman" w:cs="Times New Roman"/>
          <w:sz w:val="24"/>
          <w:szCs w:val="24"/>
        </w:rPr>
        <w:t>9.236,00 kn.</w:t>
      </w:r>
    </w:p>
    <w:p w:rsidR="00D55B77" w:rsidRPr="0064477F" w:rsidRDefault="00D55B77" w:rsidP="00D55B77">
      <w:pPr>
        <w:pStyle w:val="NoSpacing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C95073" w:rsidRPr="0064477F" w:rsidRDefault="00B60366" w:rsidP="00C95073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Teresa 10. na dijelu z.č. 8514/1 k.o. Punat </w:t>
      </w:r>
      <w:r w:rsidR="00DD1ACC">
        <w:rPr>
          <w:rFonts w:ascii="Times New Roman" w:hAnsi="Times New Roman" w:cs="Times New Roman"/>
          <w:sz w:val="24"/>
          <w:szCs w:val="24"/>
        </w:rPr>
        <w:t>(na adresi Obala 60), povšine 31,00</w:t>
      </w:r>
      <w:r>
        <w:rPr>
          <w:rFonts w:ascii="Times New Roman" w:hAnsi="Times New Roman" w:cs="Times New Roman"/>
          <w:sz w:val="24"/>
          <w:szCs w:val="24"/>
        </w:rPr>
        <w:t xml:space="preserve"> 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,   </w:t>
      </w:r>
      <w:r w:rsidRPr="0064477F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početnom zakupninom od 4</w:t>
      </w:r>
      <w:r w:rsidRPr="0064477F">
        <w:rPr>
          <w:rFonts w:ascii="Times New Roman" w:hAnsi="Times New Roman" w:cs="Times New Roman"/>
          <w:sz w:val="24"/>
          <w:szCs w:val="24"/>
        </w:rPr>
        <w:t>00,00 kn</w:t>
      </w:r>
      <w:r>
        <w:rPr>
          <w:rFonts w:ascii="Times New Roman" w:hAnsi="Times New Roman" w:cs="Times New Roman"/>
          <w:sz w:val="24"/>
          <w:szCs w:val="24"/>
        </w:rPr>
        <w:t>/m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, odnosno ukupno </w:t>
      </w:r>
      <w:r w:rsidR="00E32B8F" w:rsidRPr="00E32B8F">
        <w:rPr>
          <w:rFonts w:ascii="Times New Roman" w:hAnsi="Times New Roman" w:cs="Times New Roman"/>
          <w:sz w:val="24"/>
          <w:szCs w:val="24"/>
        </w:rPr>
        <w:t>12.40</w:t>
      </w:r>
      <w:r w:rsidRPr="00E32B8F">
        <w:rPr>
          <w:rFonts w:ascii="Times New Roman" w:hAnsi="Times New Roman" w:cs="Times New Roman"/>
          <w:sz w:val="24"/>
          <w:szCs w:val="24"/>
        </w:rPr>
        <w:t>0,00 kn.</w:t>
      </w:r>
    </w:p>
    <w:p w:rsidR="00C95073" w:rsidRPr="0064477F" w:rsidRDefault="00C95073" w:rsidP="00C95073">
      <w:pPr>
        <w:pStyle w:val="NoSpacing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A30E0A" w:rsidRPr="00B60366" w:rsidRDefault="00B60366" w:rsidP="00A30E0A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60366">
        <w:rPr>
          <w:rFonts w:ascii="Times New Roman" w:hAnsi="Times New Roman" w:cs="Times New Roman"/>
          <w:sz w:val="24"/>
          <w:szCs w:val="24"/>
        </w:rPr>
        <w:t xml:space="preserve">Teresa 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B60366">
        <w:rPr>
          <w:rFonts w:ascii="Times New Roman" w:hAnsi="Times New Roman" w:cs="Times New Roman"/>
          <w:sz w:val="24"/>
          <w:szCs w:val="24"/>
        </w:rPr>
        <w:t xml:space="preserve">. na dijelu z.č. 8514/1 k.o. Punat (na adresi Obala </w:t>
      </w:r>
      <w:r>
        <w:rPr>
          <w:rFonts w:ascii="Times New Roman" w:hAnsi="Times New Roman" w:cs="Times New Roman"/>
          <w:sz w:val="24"/>
          <w:szCs w:val="24"/>
        </w:rPr>
        <w:t>61</w:t>
      </w:r>
      <w:r w:rsidRPr="00B60366">
        <w:rPr>
          <w:rFonts w:ascii="Times New Roman" w:hAnsi="Times New Roman" w:cs="Times New Roman"/>
          <w:sz w:val="24"/>
          <w:szCs w:val="24"/>
        </w:rPr>
        <w:t xml:space="preserve">), povšine </w:t>
      </w:r>
      <w:r w:rsidR="00DD1ACC">
        <w:rPr>
          <w:rFonts w:ascii="Times New Roman" w:hAnsi="Times New Roman" w:cs="Times New Roman"/>
          <w:sz w:val="24"/>
          <w:szCs w:val="24"/>
        </w:rPr>
        <w:t>60,0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B60366">
        <w:rPr>
          <w:rFonts w:ascii="Times New Roman" w:hAnsi="Times New Roman" w:cs="Times New Roman"/>
          <w:sz w:val="24"/>
          <w:szCs w:val="24"/>
        </w:rPr>
        <w:t xml:space="preserve"> m</w:t>
      </w:r>
      <w:r w:rsidRPr="00B6036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B60366">
        <w:rPr>
          <w:rFonts w:ascii="Times New Roman" w:hAnsi="Times New Roman" w:cs="Times New Roman"/>
          <w:sz w:val="24"/>
          <w:szCs w:val="24"/>
        </w:rPr>
        <w:t>,   s početnom zakupninom od 400,00 kn/m</w:t>
      </w:r>
      <w:r w:rsidRPr="00B6036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B60366">
        <w:rPr>
          <w:rFonts w:ascii="Times New Roman" w:hAnsi="Times New Roman" w:cs="Times New Roman"/>
          <w:sz w:val="24"/>
          <w:szCs w:val="24"/>
        </w:rPr>
        <w:t xml:space="preserve">, odnosno ukupno </w:t>
      </w:r>
      <w:r w:rsidR="00E32B8F" w:rsidRPr="00E32B8F">
        <w:rPr>
          <w:rFonts w:ascii="Times New Roman" w:hAnsi="Times New Roman" w:cs="Times New Roman"/>
          <w:sz w:val="24"/>
          <w:szCs w:val="24"/>
        </w:rPr>
        <w:t>24</w:t>
      </w:r>
      <w:r w:rsidRPr="00E32B8F">
        <w:rPr>
          <w:rFonts w:ascii="Times New Roman" w:hAnsi="Times New Roman" w:cs="Times New Roman"/>
          <w:sz w:val="24"/>
          <w:szCs w:val="24"/>
        </w:rPr>
        <w:t>.</w:t>
      </w:r>
      <w:r w:rsidR="00E32B8F" w:rsidRPr="00E32B8F">
        <w:rPr>
          <w:rFonts w:ascii="Times New Roman" w:hAnsi="Times New Roman" w:cs="Times New Roman"/>
          <w:sz w:val="24"/>
          <w:szCs w:val="24"/>
        </w:rPr>
        <w:t>00</w:t>
      </w:r>
      <w:r w:rsidRPr="00E32B8F">
        <w:rPr>
          <w:rFonts w:ascii="Times New Roman" w:hAnsi="Times New Roman" w:cs="Times New Roman"/>
          <w:sz w:val="24"/>
          <w:szCs w:val="24"/>
        </w:rPr>
        <w:t>0,00 kn.</w:t>
      </w:r>
    </w:p>
    <w:p w:rsidR="00C95073" w:rsidRPr="0064477F" w:rsidRDefault="00C95073" w:rsidP="00C95073">
      <w:pPr>
        <w:pStyle w:val="NoSpacing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C95073" w:rsidRPr="00AD7009" w:rsidRDefault="00AD7009" w:rsidP="00C95073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Teresa 12</w:t>
      </w:r>
      <w:r w:rsidR="00B60366">
        <w:rPr>
          <w:rFonts w:ascii="Times New Roman" w:hAnsi="Times New Roman" w:cs="Times New Roman"/>
          <w:sz w:val="24"/>
          <w:szCs w:val="24"/>
        </w:rPr>
        <w:t>. na dijelu z.č. 8514/1</w:t>
      </w:r>
      <w:r>
        <w:rPr>
          <w:rFonts w:ascii="Times New Roman" w:hAnsi="Times New Roman" w:cs="Times New Roman"/>
          <w:sz w:val="24"/>
          <w:szCs w:val="24"/>
        </w:rPr>
        <w:t xml:space="preserve"> k.o. Punat </w:t>
      </w:r>
      <w:r w:rsidR="00DD1ACC">
        <w:rPr>
          <w:rFonts w:ascii="Times New Roman" w:hAnsi="Times New Roman" w:cs="Times New Roman"/>
          <w:sz w:val="24"/>
          <w:szCs w:val="24"/>
        </w:rPr>
        <w:t>(na adresi Obala 65), povšine 93,51</w:t>
      </w:r>
      <w:r w:rsidR="00B60366">
        <w:rPr>
          <w:rFonts w:ascii="Times New Roman" w:hAnsi="Times New Roman" w:cs="Times New Roman"/>
          <w:sz w:val="24"/>
          <w:szCs w:val="24"/>
        </w:rPr>
        <w:t xml:space="preserve"> m</w:t>
      </w:r>
      <w:r w:rsidR="00B6036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B60366">
        <w:rPr>
          <w:rFonts w:ascii="Times New Roman" w:hAnsi="Times New Roman" w:cs="Times New Roman"/>
          <w:sz w:val="24"/>
          <w:szCs w:val="24"/>
        </w:rPr>
        <w:t xml:space="preserve">,   </w:t>
      </w:r>
      <w:r w:rsidR="00B60366" w:rsidRPr="0064477F">
        <w:rPr>
          <w:rFonts w:ascii="Times New Roman" w:hAnsi="Times New Roman" w:cs="Times New Roman"/>
          <w:sz w:val="24"/>
          <w:szCs w:val="24"/>
        </w:rPr>
        <w:t>s</w:t>
      </w:r>
      <w:r w:rsidR="00B60366">
        <w:rPr>
          <w:rFonts w:ascii="Times New Roman" w:hAnsi="Times New Roman" w:cs="Times New Roman"/>
          <w:sz w:val="24"/>
          <w:szCs w:val="24"/>
        </w:rPr>
        <w:t xml:space="preserve"> početnom zakupninom od 4</w:t>
      </w:r>
      <w:r w:rsidR="00B60366" w:rsidRPr="0064477F">
        <w:rPr>
          <w:rFonts w:ascii="Times New Roman" w:hAnsi="Times New Roman" w:cs="Times New Roman"/>
          <w:sz w:val="24"/>
          <w:szCs w:val="24"/>
        </w:rPr>
        <w:t>00,00 kn</w:t>
      </w:r>
      <w:r w:rsidR="00B60366">
        <w:rPr>
          <w:rFonts w:ascii="Times New Roman" w:hAnsi="Times New Roman" w:cs="Times New Roman"/>
          <w:sz w:val="24"/>
          <w:szCs w:val="24"/>
        </w:rPr>
        <w:t>/m</w:t>
      </w:r>
      <w:r w:rsidR="00B6036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, odnosno ukupno </w:t>
      </w:r>
      <w:r w:rsidR="009E05C0" w:rsidRPr="009E05C0">
        <w:rPr>
          <w:rFonts w:ascii="Times New Roman" w:hAnsi="Times New Roman" w:cs="Times New Roman"/>
          <w:sz w:val="24"/>
          <w:szCs w:val="24"/>
        </w:rPr>
        <w:t>37.404</w:t>
      </w:r>
      <w:r w:rsidR="00B60366" w:rsidRPr="009E05C0">
        <w:rPr>
          <w:rFonts w:ascii="Times New Roman" w:hAnsi="Times New Roman" w:cs="Times New Roman"/>
          <w:sz w:val="24"/>
          <w:szCs w:val="24"/>
        </w:rPr>
        <w:t>,00 kn.</w:t>
      </w:r>
    </w:p>
    <w:p w:rsidR="0064477F" w:rsidRPr="0064477F" w:rsidRDefault="0064477F" w:rsidP="001F1BA7">
      <w:pPr>
        <w:pStyle w:val="NoSpacing"/>
        <w:ind w:left="1134"/>
        <w:rPr>
          <w:rFonts w:ascii="Times New Roman" w:hAnsi="Times New Roman" w:cs="Times New Roman"/>
          <w:sz w:val="24"/>
          <w:szCs w:val="24"/>
        </w:rPr>
      </w:pPr>
    </w:p>
    <w:p w:rsidR="00DD1ACC" w:rsidRPr="00DD1ACC" w:rsidRDefault="00AD7009" w:rsidP="00DD1ACC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Teresa 13. na dijelu z.č. 8514/1 k.o. Punat (na adresi Obala 73), pov</w:t>
      </w:r>
      <w:r w:rsidR="00DD1ACC">
        <w:rPr>
          <w:rFonts w:ascii="Times New Roman" w:hAnsi="Times New Roman" w:cs="Times New Roman"/>
          <w:sz w:val="24"/>
          <w:szCs w:val="24"/>
        </w:rPr>
        <w:t>šine 30,08</w:t>
      </w:r>
      <w:r>
        <w:rPr>
          <w:rFonts w:ascii="Times New Roman" w:hAnsi="Times New Roman" w:cs="Times New Roman"/>
          <w:sz w:val="24"/>
          <w:szCs w:val="24"/>
        </w:rPr>
        <w:t xml:space="preserve"> 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,   </w:t>
      </w:r>
      <w:r w:rsidRPr="0064477F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početnom zakupninom od 4</w:t>
      </w:r>
      <w:r w:rsidRPr="0064477F">
        <w:rPr>
          <w:rFonts w:ascii="Times New Roman" w:hAnsi="Times New Roman" w:cs="Times New Roman"/>
          <w:sz w:val="24"/>
          <w:szCs w:val="24"/>
        </w:rPr>
        <w:t>00,00 kn</w:t>
      </w:r>
      <w:r>
        <w:rPr>
          <w:rFonts w:ascii="Times New Roman" w:hAnsi="Times New Roman" w:cs="Times New Roman"/>
          <w:sz w:val="24"/>
          <w:szCs w:val="24"/>
        </w:rPr>
        <w:t>/m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, odnosno </w:t>
      </w:r>
      <w:r w:rsidRPr="009E05C0">
        <w:rPr>
          <w:rFonts w:ascii="Times New Roman" w:hAnsi="Times New Roman" w:cs="Times New Roman"/>
          <w:sz w:val="24"/>
          <w:szCs w:val="24"/>
        </w:rPr>
        <w:t xml:space="preserve">ukupno </w:t>
      </w:r>
      <w:r w:rsidR="009E05C0" w:rsidRPr="009E05C0">
        <w:rPr>
          <w:rFonts w:ascii="Times New Roman" w:hAnsi="Times New Roman" w:cs="Times New Roman"/>
          <w:sz w:val="24"/>
          <w:szCs w:val="24"/>
        </w:rPr>
        <w:t>12.032</w:t>
      </w:r>
      <w:r w:rsidRPr="009E05C0">
        <w:rPr>
          <w:rFonts w:ascii="Times New Roman" w:hAnsi="Times New Roman" w:cs="Times New Roman"/>
          <w:sz w:val="24"/>
          <w:szCs w:val="24"/>
        </w:rPr>
        <w:t>,00 kn.</w:t>
      </w:r>
    </w:p>
    <w:p w:rsidR="00DD1ACC" w:rsidRPr="00DD1ACC" w:rsidRDefault="00DD1ACC" w:rsidP="00DD1ACC">
      <w:pPr>
        <w:pStyle w:val="NoSpacing"/>
        <w:ind w:left="1080"/>
        <w:rPr>
          <w:rFonts w:ascii="Times New Roman" w:hAnsi="Times New Roman" w:cs="Times New Roman"/>
          <w:sz w:val="24"/>
          <w:szCs w:val="24"/>
        </w:rPr>
      </w:pPr>
    </w:p>
    <w:p w:rsidR="00DD1ACC" w:rsidRDefault="00DD1ACC" w:rsidP="00AD7009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Teresa 14. na dijelu z.č. 8514/1 k.o. Punat (na adresi </w:t>
      </w:r>
      <w:r w:rsidRPr="00E32B8F">
        <w:rPr>
          <w:rFonts w:ascii="Times New Roman" w:hAnsi="Times New Roman" w:cs="Times New Roman"/>
          <w:sz w:val="24"/>
          <w:szCs w:val="24"/>
        </w:rPr>
        <w:t xml:space="preserve">Obala </w:t>
      </w:r>
      <w:r w:rsidR="00E32B8F" w:rsidRPr="00E32B8F">
        <w:rPr>
          <w:rFonts w:ascii="Times New Roman" w:hAnsi="Times New Roman" w:cs="Times New Roman"/>
          <w:sz w:val="24"/>
          <w:szCs w:val="24"/>
        </w:rPr>
        <w:t>81</w:t>
      </w:r>
      <w:r w:rsidRPr="00E32B8F">
        <w:rPr>
          <w:rFonts w:ascii="Times New Roman" w:hAnsi="Times New Roman" w:cs="Times New Roman"/>
          <w:sz w:val="24"/>
          <w:szCs w:val="24"/>
        </w:rPr>
        <w:t>),</w:t>
      </w:r>
      <w:r>
        <w:rPr>
          <w:rFonts w:ascii="Times New Roman" w:hAnsi="Times New Roman" w:cs="Times New Roman"/>
          <w:sz w:val="24"/>
          <w:szCs w:val="24"/>
        </w:rPr>
        <w:t xml:space="preserve"> povšine 29,20 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,   </w:t>
      </w:r>
      <w:r w:rsidRPr="0064477F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početnom zakupninom od 4</w:t>
      </w:r>
      <w:r w:rsidRPr="0064477F">
        <w:rPr>
          <w:rFonts w:ascii="Times New Roman" w:hAnsi="Times New Roman" w:cs="Times New Roman"/>
          <w:sz w:val="24"/>
          <w:szCs w:val="24"/>
        </w:rPr>
        <w:t>00,00 kn</w:t>
      </w:r>
      <w:r>
        <w:rPr>
          <w:rFonts w:ascii="Times New Roman" w:hAnsi="Times New Roman" w:cs="Times New Roman"/>
          <w:sz w:val="24"/>
          <w:szCs w:val="24"/>
        </w:rPr>
        <w:t>/m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, odnosno ukupno </w:t>
      </w:r>
      <w:r w:rsidR="009E05C0" w:rsidRPr="009E05C0">
        <w:rPr>
          <w:rFonts w:ascii="Times New Roman" w:hAnsi="Times New Roman" w:cs="Times New Roman"/>
          <w:sz w:val="24"/>
          <w:szCs w:val="24"/>
        </w:rPr>
        <w:t>11.680</w:t>
      </w:r>
      <w:r w:rsidRPr="009E05C0">
        <w:rPr>
          <w:rFonts w:ascii="Times New Roman" w:hAnsi="Times New Roman" w:cs="Times New Roman"/>
          <w:sz w:val="24"/>
          <w:szCs w:val="24"/>
        </w:rPr>
        <w:t>,00 kn.</w:t>
      </w:r>
    </w:p>
    <w:p w:rsidR="00AD7009" w:rsidRPr="00AD7009" w:rsidRDefault="00AD7009" w:rsidP="00AD7009">
      <w:pPr>
        <w:pStyle w:val="NoSpacing"/>
        <w:ind w:left="1080"/>
        <w:rPr>
          <w:rFonts w:ascii="Times New Roman" w:hAnsi="Times New Roman" w:cs="Times New Roman"/>
          <w:sz w:val="24"/>
          <w:szCs w:val="24"/>
        </w:rPr>
      </w:pPr>
    </w:p>
    <w:p w:rsidR="00AD7009" w:rsidRDefault="00DD1ACC" w:rsidP="00AD7009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Teresa 15</w:t>
      </w:r>
      <w:r w:rsidR="00AD7009">
        <w:rPr>
          <w:rFonts w:ascii="Times New Roman" w:hAnsi="Times New Roman" w:cs="Times New Roman"/>
          <w:sz w:val="24"/>
          <w:szCs w:val="24"/>
        </w:rPr>
        <w:t xml:space="preserve">. na dijelu z.č. 8514/1 k.o. Punat </w:t>
      </w:r>
      <w:r>
        <w:rPr>
          <w:rFonts w:ascii="Times New Roman" w:hAnsi="Times New Roman" w:cs="Times New Roman"/>
          <w:sz w:val="24"/>
          <w:szCs w:val="24"/>
        </w:rPr>
        <w:t>(na adresi Obala 82), povšine 41,28</w:t>
      </w:r>
      <w:r w:rsidR="00AD7009">
        <w:rPr>
          <w:rFonts w:ascii="Times New Roman" w:hAnsi="Times New Roman" w:cs="Times New Roman"/>
          <w:sz w:val="24"/>
          <w:szCs w:val="24"/>
        </w:rPr>
        <w:t xml:space="preserve"> m</w:t>
      </w:r>
      <w:r w:rsidR="00AD7009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AD7009">
        <w:rPr>
          <w:rFonts w:ascii="Times New Roman" w:hAnsi="Times New Roman" w:cs="Times New Roman"/>
          <w:sz w:val="24"/>
          <w:szCs w:val="24"/>
        </w:rPr>
        <w:t xml:space="preserve">,   </w:t>
      </w:r>
      <w:r w:rsidR="00AD7009" w:rsidRPr="0064477F">
        <w:rPr>
          <w:rFonts w:ascii="Times New Roman" w:hAnsi="Times New Roman" w:cs="Times New Roman"/>
          <w:sz w:val="24"/>
          <w:szCs w:val="24"/>
        </w:rPr>
        <w:t>s</w:t>
      </w:r>
      <w:r w:rsidR="00AD7009">
        <w:rPr>
          <w:rFonts w:ascii="Times New Roman" w:hAnsi="Times New Roman" w:cs="Times New Roman"/>
          <w:sz w:val="24"/>
          <w:szCs w:val="24"/>
        </w:rPr>
        <w:t xml:space="preserve"> početnom zakupninom od 4</w:t>
      </w:r>
      <w:r w:rsidR="00AD7009" w:rsidRPr="0064477F">
        <w:rPr>
          <w:rFonts w:ascii="Times New Roman" w:hAnsi="Times New Roman" w:cs="Times New Roman"/>
          <w:sz w:val="24"/>
          <w:szCs w:val="24"/>
        </w:rPr>
        <w:t>00,00 kn</w:t>
      </w:r>
      <w:r w:rsidR="00AD7009">
        <w:rPr>
          <w:rFonts w:ascii="Times New Roman" w:hAnsi="Times New Roman" w:cs="Times New Roman"/>
          <w:sz w:val="24"/>
          <w:szCs w:val="24"/>
        </w:rPr>
        <w:t>/m</w:t>
      </w:r>
      <w:r w:rsidR="00AD7009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AD7009">
        <w:rPr>
          <w:rFonts w:ascii="Times New Roman" w:hAnsi="Times New Roman" w:cs="Times New Roman"/>
          <w:sz w:val="24"/>
          <w:szCs w:val="24"/>
        </w:rPr>
        <w:t xml:space="preserve">, odnosno ukupno </w:t>
      </w:r>
      <w:r w:rsidR="009E05C0" w:rsidRPr="009E05C0">
        <w:rPr>
          <w:rFonts w:ascii="Times New Roman" w:hAnsi="Times New Roman" w:cs="Times New Roman"/>
          <w:sz w:val="24"/>
          <w:szCs w:val="24"/>
        </w:rPr>
        <w:t>16.512</w:t>
      </w:r>
      <w:r w:rsidR="00AD7009" w:rsidRPr="009E05C0">
        <w:rPr>
          <w:rFonts w:ascii="Times New Roman" w:hAnsi="Times New Roman" w:cs="Times New Roman"/>
          <w:sz w:val="24"/>
          <w:szCs w:val="24"/>
        </w:rPr>
        <w:t>,00 kn.</w:t>
      </w:r>
    </w:p>
    <w:p w:rsidR="00AD7009" w:rsidRPr="00AD7009" w:rsidRDefault="00AD7009" w:rsidP="00AD7009">
      <w:pPr>
        <w:pStyle w:val="NoSpacing"/>
        <w:ind w:left="1080"/>
        <w:rPr>
          <w:rFonts w:ascii="Times New Roman" w:hAnsi="Times New Roman" w:cs="Times New Roman"/>
          <w:sz w:val="24"/>
          <w:szCs w:val="24"/>
        </w:rPr>
      </w:pPr>
    </w:p>
    <w:p w:rsidR="00AD7009" w:rsidRPr="0064477F" w:rsidRDefault="00DD1ACC" w:rsidP="001F1BA7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Teresa 16</w:t>
      </w:r>
      <w:r w:rsidR="00AD7009">
        <w:rPr>
          <w:rFonts w:ascii="Times New Roman" w:hAnsi="Times New Roman" w:cs="Times New Roman"/>
          <w:sz w:val="24"/>
          <w:szCs w:val="24"/>
        </w:rPr>
        <w:t>. na dijelu z.č. 8514/12 i 8555/3 k.o. Punat (</w:t>
      </w:r>
      <w:r>
        <w:rPr>
          <w:rFonts w:ascii="Times New Roman" w:hAnsi="Times New Roman" w:cs="Times New Roman"/>
          <w:sz w:val="24"/>
          <w:szCs w:val="24"/>
        </w:rPr>
        <w:t>na adresi Obala 109), povšine 82,5</w:t>
      </w:r>
      <w:r w:rsidR="00AD7009">
        <w:rPr>
          <w:rFonts w:ascii="Times New Roman" w:hAnsi="Times New Roman" w:cs="Times New Roman"/>
          <w:sz w:val="24"/>
          <w:szCs w:val="24"/>
        </w:rPr>
        <w:t>0 m</w:t>
      </w:r>
      <w:r w:rsidR="00AD7009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AD7009">
        <w:rPr>
          <w:rFonts w:ascii="Times New Roman" w:hAnsi="Times New Roman" w:cs="Times New Roman"/>
          <w:sz w:val="24"/>
          <w:szCs w:val="24"/>
        </w:rPr>
        <w:t xml:space="preserve">,   </w:t>
      </w:r>
      <w:r w:rsidR="00AD7009" w:rsidRPr="0064477F">
        <w:rPr>
          <w:rFonts w:ascii="Times New Roman" w:hAnsi="Times New Roman" w:cs="Times New Roman"/>
          <w:sz w:val="24"/>
          <w:szCs w:val="24"/>
        </w:rPr>
        <w:t>s</w:t>
      </w:r>
      <w:r w:rsidR="00AD7009">
        <w:rPr>
          <w:rFonts w:ascii="Times New Roman" w:hAnsi="Times New Roman" w:cs="Times New Roman"/>
          <w:sz w:val="24"/>
          <w:szCs w:val="24"/>
        </w:rPr>
        <w:t xml:space="preserve"> početnom zakupninom od 4</w:t>
      </w:r>
      <w:r w:rsidR="00AD7009" w:rsidRPr="0064477F">
        <w:rPr>
          <w:rFonts w:ascii="Times New Roman" w:hAnsi="Times New Roman" w:cs="Times New Roman"/>
          <w:sz w:val="24"/>
          <w:szCs w:val="24"/>
        </w:rPr>
        <w:t>00,00 kn</w:t>
      </w:r>
      <w:r w:rsidR="00AD7009">
        <w:rPr>
          <w:rFonts w:ascii="Times New Roman" w:hAnsi="Times New Roman" w:cs="Times New Roman"/>
          <w:sz w:val="24"/>
          <w:szCs w:val="24"/>
        </w:rPr>
        <w:t>/m</w:t>
      </w:r>
      <w:r w:rsidR="00AD7009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AD7009">
        <w:rPr>
          <w:rFonts w:ascii="Times New Roman" w:hAnsi="Times New Roman" w:cs="Times New Roman"/>
          <w:sz w:val="24"/>
          <w:szCs w:val="24"/>
        </w:rPr>
        <w:t xml:space="preserve">, odnosno ukupno </w:t>
      </w:r>
      <w:r w:rsidR="009E05C0" w:rsidRPr="009E05C0">
        <w:rPr>
          <w:rFonts w:ascii="Times New Roman" w:hAnsi="Times New Roman" w:cs="Times New Roman"/>
          <w:sz w:val="24"/>
          <w:szCs w:val="24"/>
        </w:rPr>
        <w:t>33.0</w:t>
      </w:r>
      <w:r w:rsidR="00AD7009" w:rsidRPr="009E05C0">
        <w:rPr>
          <w:rFonts w:ascii="Times New Roman" w:hAnsi="Times New Roman" w:cs="Times New Roman"/>
          <w:sz w:val="24"/>
          <w:szCs w:val="24"/>
        </w:rPr>
        <w:t>00,00 kn.</w:t>
      </w:r>
    </w:p>
    <w:p w:rsidR="00E0456C" w:rsidRPr="0064477F" w:rsidRDefault="00E0456C" w:rsidP="001F1BA7">
      <w:pPr>
        <w:pStyle w:val="NoSpacing"/>
        <w:ind w:left="1134"/>
        <w:rPr>
          <w:rFonts w:ascii="Times New Roman" w:hAnsi="Times New Roman" w:cs="Times New Roman"/>
          <w:sz w:val="24"/>
          <w:szCs w:val="24"/>
        </w:rPr>
      </w:pPr>
    </w:p>
    <w:p w:rsidR="0064477F" w:rsidRDefault="0064477F" w:rsidP="001F1BA7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2523B0" w:rsidRDefault="002523B0" w:rsidP="001F1BA7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8828C8" w:rsidRPr="0064477F" w:rsidRDefault="00E0456C" w:rsidP="001F1BA7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64477F">
        <w:rPr>
          <w:rFonts w:ascii="Times New Roman" w:hAnsi="Times New Roman" w:cs="Times New Roman"/>
          <w:b/>
          <w:sz w:val="24"/>
          <w:szCs w:val="24"/>
        </w:rPr>
        <w:t>PRAVILA JAVNOG NATJEČAJA:</w:t>
      </w:r>
    </w:p>
    <w:p w:rsidR="00CD2B29" w:rsidRPr="0064477F" w:rsidRDefault="00CD2B29" w:rsidP="001F1BA7">
      <w:pPr>
        <w:pStyle w:val="NoSpacing"/>
        <w:ind w:left="5664" w:firstLine="708"/>
        <w:rPr>
          <w:rFonts w:ascii="Times New Roman" w:hAnsi="Times New Roman" w:cs="Times New Roman"/>
          <w:sz w:val="24"/>
          <w:szCs w:val="24"/>
        </w:rPr>
      </w:pPr>
    </w:p>
    <w:p w:rsidR="002523B0" w:rsidRDefault="00E0456C" w:rsidP="001F1BA7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523B0">
        <w:rPr>
          <w:rFonts w:ascii="Times New Roman" w:hAnsi="Times New Roman" w:cs="Times New Roman"/>
          <w:sz w:val="24"/>
          <w:szCs w:val="24"/>
        </w:rPr>
        <w:t>P</w:t>
      </w:r>
      <w:r w:rsidR="002523B0" w:rsidRPr="002523B0">
        <w:rPr>
          <w:rFonts w:ascii="Times New Roman" w:hAnsi="Times New Roman" w:cs="Times New Roman"/>
          <w:sz w:val="24"/>
          <w:szCs w:val="24"/>
        </w:rPr>
        <w:t>ravo podnošenja ponuda imaju isključivo</w:t>
      </w:r>
      <w:r w:rsidR="00B36246">
        <w:rPr>
          <w:rFonts w:ascii="Times New Roman" w:hAnsi="Times New Roman" w:cs="Times New Roman"/>
          <w:sz w:val="24"/>
          <w:szCs w:val="24"/>
        </w:rPr>
        <w:t xml:space="preserve"> fizičke i pravne osobe registrirane</w:t>
      </w:r>
      <w:r w:rsidR="002523B0" w:rsidRPr="002523B0">
        <w:rPr>
          <w:rFonts w:ascii="Times New Roman" w:hAnsi="Times New Roman" w:cs="Times New Roman"/>
          <w:sz w:val="24"/>
          <w:szCs w:val="24"/>
        </w:rPr>
        <w:t xml:space="preserve"> za ugostiteljsku djelatnost koji ugostiteljsku djelatnost obavljaju u poslovnom objektu udaljenom najviše 10 metara od lokacije.</w:t>
      </w:r>
      <w:r w:rsidR="0021611E" w:rsidRPr="002523B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23B0" w:rsidRPr="002523B0" w:rsidRDefault="002523B0" w:rsidP="001F1BA7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523B0">
        <w:rPr>
          <w:rFonts w:ascii="Times New Roman" w:hAnsi="Times New Roman" w:cs="Times New Roman"/>
          <w:sz w:val="24"/>
          <w:szCs w:val="24"/>
        </w:rPr>
        <w:t>Pravo prvenstva kod sklapanja ugovora o zakupu imaju fizičke i pravne osobe koji djelatnost obavljaju tijekom cijele godine na području Općine Punat pod uvjetom da prihvate najvišu ponuđenu cijenu od strane ponuditelja iz prethodnog stavka u postupku javnog natječaja ukoliko ponuditelj sa najviše ponuđenom cijenom odustane.</w:t>
      </w:r>
    </w:p>
    <w:p w:rsidR="00CD2B29" w:rsidRPr="0064477F" w:rsidRDefault="0021611E" w:rsidP="001F1BA7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523B0">
        <w:rPr>
          <w:rFonts w:ascii="Times New Roman" w:hAnsi="Times New Roman" w:cs="Times New Roman"/>
          <w:sz w:val="24"/>
          <w:szCs w:val="24"/>
        </w:rPr>
        <w:t>Zakup</w:t>
      </w:r>
      <w:r w:rsidRPr="0064477F">
        <w:rPr>
          <w:rFonts w:ascii="Times New Roman" w:hAnsi="Times New Roman" w:cs="Times New Roman"/>
          <w:sz w:val="24"/>
          <w:szCs w:val="24"/>
        </w:rPr>
        <w:t xml:space="preserve"> javne površine zaključuje se na rok od 5 godina u obliku ovršne isprave, uz mogućnost produženja do 3 godine bez prethodno provedenog javnog natječaja uz uvjet uredno ispunjenih obveza preuzetih ugovorom.</w:t>
      </w:r>
    </w:p>
    <w:p w:rsidR="00E0456C" w:rsidRPr="0064477F" w:rsidRDefault="00E0456C" w:rsidP="001F1BA7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4477F">
        <w:rPr>
          <w:rFonts w:ascii="Times New Roman" w:hAnsi="Times New Roman" w:cs="Times New Roman"/>
          <w:sz w:val="24"/>
          <w:szCs w:val="24"/>
        </w:rPr>
        <w:lastRenderedPageBreak/>
        <w:t xml:space="preserve">Ponuditelji koji su u proteklom razdoblju poslovali na području Općine Punat, mogu podnijeti ponudu </w:t>
      </w:r>
      <w:r w:rsidR="003D7D1C" w:rsidRPr="0064477F">
        <w:rPr>
          <w:rFonts w:ascii="Times New Roman" w:hAnsi="Times New Roman" w:cs="Times New Roman"/>
          <w:sz w:val="24"/>
          <w:szCs w:val="24"/>
        </w:rPr>
        <w:t>p</w:t>
      </w:r>
      <w:r w:rsidRPr="0064477F">
        <w:rPr>
          <w:rFonts w:ascii="Times New Roman" w:hAnsi="Times New Roman" w:cs="Times New Roman"/>
          <w:sz w:val="24"/>
          <w:szCs w:val="24"/>
        </w:rPr>
        <w:t>od uvjetom da s danom isteka roka za dostavu ponuda imaju podmirene sve obveze prema Općini Punat.</w:t>
      </w:r>
    </w:p>
    <w:p w:rsidR="00174E0B" w:rsidRPr="0064477F" w:rsidRDefault="00D61B59" w:rsidP="001F1BA7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Skice lokacija od I. do XV</w:t>
      </w:r>
      <w:r w:rsidR="009E05C0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. sastavni su dio ovog javnog natječaja i biti će objavljene zajedno sa javnim natječajem na službenim web stranicama Općine Punat.</w:t>
      </w:r>
    </w:p>
    <w:p w:rsidR="00174E0B" w:rsidRDefault="00174E0B" w:rsidP="001F1BA7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523B0" w:rsidRPr="0064477F" w:rsidRDefault="002523B0" w:rsidP="001F1BA7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0456C" w:rsidRPr="0064477F" w:rsidRDefault="00E0456C" w:rsidP="001F1BA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64477F">
        <w:rPr>
          <w:rFonts w:ascii="Times New Roman" w:hAnsi="Times New Roman" w:cs="Times New Roman"/>
          <w:b/>
          <w:i/>
          <w:sz w:val="24"/>
          <w:szCs w:val="24"/>
        </w:rPr>
        <w:t>Ponuda za sudjelovanje u natječaju mora sadržavati:</w:t>
      </w:r>
    </w:p>
    <w:p w:rsidR="00E0456C" w:rsidRPr="0064477F" w:rsidRDefault="004C70BE" w:rsidP="001F1BA7">
      <w:pPr>
        <w:pStyle w:val="NoSpacing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4477F">
        <w:rPr>
          <w:rFonts w:ascii="Times New Roman" w:hAnsi="Times New Roman" w:cs="Times New Roman"/>
          <w:sz w:val="24"/>
          <w:szCs w:val="24"/>
        </w:rPr>
        <w:t>Naziv (ime i prezime) i adresu/sjedište ponuditelja, OIB te telefonski broj odgovorne osobe ponuditelja,</w:t>
      </w:r>
    </w:p>
    <w:p w:rsidR="004C70BE" w:rsidRPr="0064477F" w:rsidRDefault="004C70BE" w:rsidP="001F1BA7">
      <w:pPr>
        <w:pStyle w:val="NoSpacing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4477F">
        <w:rPr>
          <w:rFonts w:ascii="Times New Roman" w:hAnsi="Times New Roman" w:cs="Times New Roman"/>
          <w:sz w:val="24"/>
          <w:szCs w:val="24"/>
        </w:rPr>
        <w:t>Presliku rješenja o upisu u sudski registar ili obrtnice, iz kojih je vidljiva registracija za obavljanje djelatnosti koja je predmet natječaja,</w:t>
      </w:r>
    </w:p>
    <w:p w:rsidR="004C70BE" w:rsidRPr="0064477F" w:rsidRDefault="002E3F42" w:rsidP="001F1BA7">
      <w:pPr>
        <w:pStyle w:val="NoSpacing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4477F">
        <w:rPr>
          <w:rFonts w:ascii="Times New Roman" w:hAnsi="Times New Roman" w:cs="Times New Roman"/>
          <w:sz w:val="24"/>
          <w:szCs w:val="24"/>
        </w:rPr>
        <w:t>Lokaciju, mjesto i vrstu ponude za koju se ponuditelj natječe, te visinu ponuđene zakupnine,</w:t>
      </w:r>
    </w:p>
    <w:p w:rsidR="002E3F42" w:rsidRPr="0064477F" w:rsidRDefault="002E3F42" w:rsidP="001F1BA7">
      <w:pPr>
        <w:pStyle w:val="NoSpacing"/>
        <w:numPr>
          <w:ilvl w:val="0"/>
          <w:numId w:val="6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64477F">
        <w:rPr>
          <w:rFonts w:ascii="Times New Roman" w:hAnsi="Times New Roman" w:cs="Times New Roman"/>
          <w:sz w:val="24"/>
          <w:szCs w:val="24"/>
        </w:rPr>
        <w:t xml:space="preserve">Dokaz o izvršenoj uplati jamstvenog pologa u visini od 10% početnog iznosa zakupnine iz natječaja, na žiro račun Općine Punat IBAN:HR8724020061836000009, poziv na broj 68 </w:t>
      </w:r>
      <w:r w:rsidR="002333A8" w:rsidRPr="0064477F">
        <w:rPr>
          <w:rFonts w:ascii="Times New Roman" w:hAnsi="Times New Roman" w:cs="Times New Roman"/>
          <w:sz w:val="24"/>
          <w:szCs w:val="24"/>
        </w:rPr>
        <w:t xml:space="preserve"> </w:t>
      </w:r>
      <w:r w:rsidR="001F1BA7" w:rsidRPr="0064477F">
        <w:rPr>
          <w:rFonts w:ascii="Times New Roman" w:hAnsi="Times New Roman" w:cs="Times New Roman"/>
          <w:sz w:val="24"/>
          <w:szCs w:val="24"/>
        </w:rPr>
        <w:t>5738-OIB, s naznakom</w:t>
      </w:r>
      <w:r w:rsidRPr="0064477F">
        <w:rPr>
          <w:rFonts w:ascii="Times New Roman" w:hAnsi="Times New Roman" w:cs="Times New Roman"/>
          <w:sz w:val="24"/>
          <w:szCs w:val="24"/>
        </w:rPr>
        <w:t xml:space="preserve"> uplate – „</w:t>
      </w:r>
      <w:r w:rsidR="001F1BA7" w:rsidRPr="0064477F">
        <w:rPr>
          <w:rFonts w:ascii="Times New Roman" w:hAnsi="Times New Roman" w:cs="Times New Roman"/>
          <w:i/>
          <w:sz w:val="24"/>
          <w:szCs w:val="24"/>
        </w:rPr>
        <w:t>Polog za sudjelovanje na na</w:t>
      </w:r>
      <w:r w:rsidRPr="0064477F">
        <w:rPr>
          <w:rFonts w:ascii="Times New Roman" w:hAnsi="Times New Roman" w:cs="Times New Roman"/>
          <w:i/>
          <w:sz w:val="24"/>
          <w:szCs w:val="24"/>
        </w:rPr>
        <w:t>tječaj</w:t>
      </w:r>
      <w:r w:rsidR="001F1BA7" w:rsidRPr="0064477F">
        <w:rPr>
          <w:rFonts w:ascii="Times New Roman" w:hAnsi="Times New Roman" w:cs="Times New Roman"/>
          <w:i/>
          <w:sz w:val="24"/>
          <w:szCs w:val="24"/>
        </w:rPr>
        <w:t>u za zakup</w:t>
      </w:r>
      <w:r w:rsidRPr="0064477F">
        <w:rPr>
          <w:rFonts w:ascii="Times New Roman" w:hAnsi="Times New Roman" w:cs="Times New Roman"/>
          <w:i/>
          <w:sz w:val="24"/>
          <w:szCs w:val="24"/>
        </w:rPr>
        <w:t>“</w:t>
      </w:r>
      <w:r w:rsidR="002333A8" w:rsidRPr="0064477F">
        <w:rPr>
          <w:rFonts w:ascii="Times New Roman" w:hAnsi="Times New Roman" w:cs="Times New Roman"/>
          <w:i/>
          <w:sz w:val="24"/>
          <w:szCs w:val="24"/>
        </w:rPr>
        <w:t>,</w:t>
      </w:r>
    </w:p>
    <w:p w:rsidR="002E3F42" w:rsidRPr="0064477F" w:rsidRDefault="001F1BA7" w:rsidP="001F1BA7">
      <w:pPr>
        <w:pStyle w:val="NoSpacing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4477F">
        <w:rPr>
          <w:rFonts w:ascii="Times New Roman" w:hAnsi="Times New Roman" w:cs="Times New Roman"/>
          <w:sz w:val="24"/>
          <w:szCs w:val="24"/>
        </w:rPr>
        <w:t>Broj žiro</w:t>
      </w:r>
      <w:r w:rsidR="008A1B57" w:rsidRPr="0064477F">
        <w:rPr>
          <w:rFonts w:ascii="Times New Roman" w:hAnsi="Times New Roman" w:cs="Times New Roman"/>
          <w:sz w:val="24"/>
          <w:szCs w:val="24"/>
        </w:rPr>
        <w:t>računa za povrat jamstvenog pologa.</w:t>
      </w:r>
    </w:p>
    <w:p w:rsidR="008A1B57" w:rsidRPr="0064477F" w:rsidRDefault="008A1B57" w:rsidP="001F1BA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CE4E45" w:rsidRPr="0064477F" w:rsidRDefault="008A1B57" w:rsidP="001F1BA7">
      <w:pPr>
        <w:pStyle w:val="NoSpacing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4477F">
        <w:rPr>
          <w:rFonts w:ascii="Times New Roman" w:hAnsi="Times New Roman" w:cs="Times New Roman"/>
          <w:sz w:val="24"/>
          <w:szCs w:val="24"/>
        </w:rPr>
        <w:t>Ponuditeljima koji ne budu izabrani, jamstveni polog će se vratiti, dok jamstveni polog osobe čija ponuda bude prihvaćena će se zadržati i obračunati u zakupninu.</w:t>
      </w:r>
    </w:p>
    <w:p w:rsidR="00CE4E45" w:rsidRPr="0064477F" w:rsidRDefault="00CE4E45" w:rsidP="001F1BA7">
      <w:pPr>
        <w:pStyle w:val="BodyText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4477F">
        <w:rPr>
          <w:rFonts w:ascii="Times New Roman" w:hAnsi="Times New Roman" w:cs="Times New Roman"/>
          <w:sz w:val="24"/>
          <w:szCs w:val="24"/>
        </w:rPr>
        <w:t>Najpovoljniji ponuditelj gubi pravo na povrat jamčevine, ukoliko povuče ponudu nakon što se pristupi postupku otvaranja ponuda, odnosno ukoliko ne sklopi Ugovor o zakupu sukladno natječaju.</w:t>
      </w:r>
    </w:p>
    <w:p w:rsidR="008A1B57" w:rsidRPr="0064477F" w:rsidRDefault="008A1B57" w:rsidP="001F1BA7">
      <w:pPr>
        <w:pStyle w:val="NoSpacing"/>
        <w:ind w:firstLine="36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301D95" w:rsidRDefault="008A1B57" w:rsidP="00301D95">
      <w:pPr>
        <w:pStyle w:val="NoSpacing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4477F">
        <w:rPr>
          <w:rFonts w:ascii="Times New Roman" w:hAnsi="Times New Roman" w:cs="Times New Roman"/>
          <w:b/>
          <w:i/>
          <w:sz w:val="24"/>
          <w:szCs w:val="24"/>
        </w:rPr>
        <w:t>Mjerila i način odabira najpovoljnije ponude:</w:t>
      </w:r>
    </w:p>
    <w:p w:rsidR="00E16A6C" w:rsidRPr="0064477F" w:rsidRDefault="00E16A6C" w:rsidP="00301D95">
      <w:pPr>
        <w:pStyle w:val="NoSpacing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9B314F" w:rsidRPr="009B314F" w:rsidRDefault="008A1B57" w:rsidP="001F1BA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64477F">
        <w:rPr>
          <w:rFonts w:ascii="Times New Roman" w:hAnsi="Times New Roman" w:cs="Times New Roman"/>
          <w:sz w:val="24"/>
          <w:szCs w:val="24"/>
        </w:rPr>
        <w:tab/>
        <w:t>Najpovoljnijom ponudom smatrat će se ponuda koja uz ispunjenje uvjeta iz Natječaja sadrži</w:t>
      </w:r>
      <w:r w:rsidR="00B5654D" w:rsidRPr="0064477F">
        <w:rPr>
          <w:rFonts w:ascii="Times New Roman" w:hAnsi="Times New Roman" w:cs="Times New Roman"/>
          <w:sz w:val="24"/>
          <w:szCs w:val="24"/>
        </w:rPr>
        <w:t xml:space="preserve"> i najviši iznos ponuđene zakupnine.</w:t>
      </w:r>
      <w:r w:rsidR="009B31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5E6B" w:rsidRDefault="00B5654D" w:rsidP="001F1B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477F">
        <w:rPr>
          <w:rFonts w:ascii="Times New Roman" w:hAnsi="Times New Roman" w:cs="Times New Roman"/>
          <w:sz w:val="24"/>
          <w:szCs w:val="24"/>
        </w:rPr>
        <w:tab/>
        <w:t xml:space="preserve">U slučaju da dva ili više ponuditelja za </w:t>
      </w:r>
      <w:r w:rsidR="00CE4E45" w:rsidRPr="0064477F">
        <w:rPr>
          <w:rFonts w:ascii="Times New Roman" w:hAnsi="Times New Roman" w:cs="Times New Roman"/>
          <w:sz w:val="24"/>
          <w:szCs w:val="24"/>
        </w:rPr>
        <w:t xml:space="preserve">istu lokaciju </w:t>
      </w:r>
      <w:r w:rsidRPr="0064477F">
        <w:rPr>
          <w:rFonts w:ascii="Times New Roman" w:hAnsi="Times New Roman" w:cs="Times New Roman"/>
          <w:sz w:val="24"/>
          <w:szCs w:val="24"/>
        </w:rPr>
        <w:t>dostave identične ponude, organizirati će se usmeno nadmetanje o čemu će ponuditelji dobiti pisani poziv o vremenu i mjestu njenog održavanja.</w:t>
      </w:r>
    </w:p>
    <w:p w:rsidR="001F1BA7" w:rsidRDefault="00385E6B" w:rsidP="001F1B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ctitle"/>
          <w:rFonts w:ascii="Times New Roman" w:hAnsi="Times New Roman" w:cs="Times New Roman"/>
          <w:sz w:val="24"/>
          <w:szCs w:val="24"/>
        </w:rPr>
        <w:tab/>
      </w:r>
      <w:r w:rsidRPr="0064477F">
        <w:rPr>
          <w:rStyle w:val="ctitle"/>
          <w:rFonts w:ascii="Times New Roman" w:hAnsi="Times New Roman" w:cs="Times New Roman"/>
          <w:sz w:val="24"/>
          <w:szCs w:val="24"/>
        </w:rPr>
        <w:t>U slučaju da najpovoljniji ponuditelj odustane od ponude, najpovoljnijim ponuditeljem, u smislu ovog natječaja postaje ponuditelj koji je na natječaju ponudio sljedeći po visini iznos zakupnine.</w:t>
      </w:r>
    </w:p>
    <w:p w:rsidR="009B314F" w:rsidRPr="0064477F" w:rsidRDefault="009B314F" w:rsidP="001F1BA7">
      <w:pPr>
        <w:spacing w:after="0" w:line="240" w:lineRule="auto"/>
        <w:jc w:val="both"/>
        <w:rPr>
          <w:rStyle w:val="ctitle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ab/>
      </w:r>
      <w:r w:rsidRPr="009B314F">
        <w:rPr>
          <w:rFonts w:ascii="Times New Roman" w:hAnsi="Times New Roman" w:cs="Times New Roman"/>
        </w:rPr>
        <w:t>U slučaju da ima više ponuditelja koji ostvaruju pravo prvenstva, najpovoljnijim ponuditeljem smatra se onaj koji je ponudio najvišu cijenu.</w:t>
      </w:r>
    </w:p>
    <w:p w:rsidR="001F1BA7" w:rsidRPr="0064477F" w:rsidRDefault="001F1BA7" w:rsidP="001F1BA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64477F">
        <w:rPr>
          <w:rFonts w:ascii="Times New Roman" w:hAnsi="Times New Roman" w:cs="Times New Roman"/>
          <w:sz w:val="24"/>
          <w:szCs w:val="24"/>
        </w:rPr>
        <w:tab/>
        <w:t>Iznos zakupnine plaća se jednokratno prilikom sklapanja ugovora.</w:t>
      </w:r>
    </w:p>
    <w:p w:rsidR="001F1BA7" w:rsidRDefault="001F1BA7" w:rsidP="001F1BA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64477F">
        <w:rPr>
          <w:rFonts w:ascii="Times New Roman" w:hAnsi="Times New Roman" w:cs="Times New Roman"/>
          <w:sz w:val="24"/>
          <w:szCs w:val="24"/>
        </w:rPr>
        <w:tab/>
        <w:t>Iznimno, ponuditeljima koji putem javnog natječaja za zakup javne povr</w:t>
      </w:r>
      <w:r w:rsidR="007B49C2" w:rsidRPr="0064477F">
        <w:rPr>
          <w:rFonts w:ascii="Times New Roman" w:hAnsi="Times New Roman" w:cs="Times New Roman"/>
          <w:sz w:val="24"/>
          <w:szCs w:val="24"/>
        </w:rPr>
        <w:t>šine ponude zakupninu veću od 5</w:t>
      </w:r>
      <w:r w:rsidRPr="0064477F">
        <w:rPr>
          <w:rFonts w:ascii="Times New Roman" w:hAnsi="Times New Roman" w:cs="Times New Roman"/>
          <w:sz w:val="24"/>
          <w:szCs w:val="24"/>
        </w:rPr>
        <w:t>.000,00 kn može se odobriti</w:t>
      </w:r>
      <w:r w:rsidR="00F8190C" w:rsidRPr="0064477F">
        <w:rPr>
          <w:rFonts w:ascii="Times New Roman" w:hAnsi="Times New Roman" w:cs="Times New Roman"/>
          <w:sz w:val="24"/>
          <w:szCs w:val="24"/>
        </w:rPr>
        <w:t xml:space="preserve"> plaćanje u najviše 4 obroka.</w:t>
      </w:r>
    </w:p>
    <w:p w:rsidR="00E16A6C" w:rsidRDefault="00E16A6C" w:rsidP="001F1BA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Ugostiteljski objekti koji posluje tijekom cijele godine (što dokazuju dokumentacijom nadležnih tijela te drugom raspoloživom dokumentacijom) na području Općine Punat mogu ostvariti pravo na popust u iznosu maksimalno do 30 % na cjelokupan iznos zakupnine, ukoliko udovoljavaju sljedećim uvjetima:</w:t>
      </w:r>
    </w:p>
    <w:p w:rsidR="00E16A6C" w:rsidRDefault="00E16A6C" w:rsidP="00E16A6C">
      <w:pPr>
        <w:pStyle w:val="NoSpacing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ugostiteljski objekt posluje više od 8 mjeseci – 10%</w:t>
      </w:r>
    </w:p>
    <w:p w:rsidR="00E16A6C" w:rsidRDefault="00E16A6C" w:rsidP="00E16A6C">
      <w:pPr>
        <w:pStyle w:val="NoSpacing"/>
        <w:numPr>
          <w:ilvl w:val="0"/>
          <w:numId w:val="8"/>
        </w:numPr>
        <w:jc w:val="both"/>
        <w:rPr>
          <w:rStyle w:val="ctitle"/>
          <w:rFonts w:ascii="Times New Roman" w:hAnsi="Times New Roman" w:cs="Times New Roman"/>
          <w:sz w:val="24"/>
          <w:szCs w:val="24"/>
        </w:rPr>
      </w:pPr>
      <w:r>
        <w:rPr>
          <w:rStyle w:val="ctitle"/>
          <w:rFonts w:ascii="Times New Roman" w:hAnsi="Times New Roman" w:cs="Times New Roman"/>
          <w:sz w:val="24"/>
          <w:szCs w:val="24"/>
        </w:rPr>
        <w:t>ugostiteljski objekt posluje više od 10 mjeseci – 15 %</w:t>
      </w:r>
    </w:p>
    <w:p w:rsidR="00E16A6C" w:rsidRDefault="00E16A6C" w:rsidP="00E16A6C">
      <w:pPr>
        <w:pStyle w:val="NoSpacing"/>
        <w:numPr>
          <w:ilvl w:val="0"/>
          <w:numId w:val="8"/>
        </w:numPr>
        <w:jc w:val="both"/>
        <w:rPr>
          <w:rStyle w:val="ctitle"/>
          <w:rFonts w:ascii="Times New Roman" w:hAnsi="Times New Roman" w:cs="Times New Roman"/>
          <w:sz w:val="24"/>
          <w:szCs w:val="24"/>
        </w:rPr>
      </w:pPr>
      <w:r>
        <w:rPr>
          <w:rStyle w:val="ctitle"/>
          <w:rFonts w:ascii="Times New Roman" w:hAnsi="Times New Roman" w:cs="Times New Roman"/>
          <w:sz w:val="24"/>
          <w:szCs w:val="24"/>
        </w:rPr>
        <w:t>ugostiteljski objekt posluje 12 mjeseci – 15 %</w:t>
      </w:r>
    </w:p>
    <w:p w:rsidR="00E16A6C" w:rsidRDefault="00E16A6C" w:rsidP="00E16A6C">
      <w:pPr>
        <w:pStyle w:val="NoSpacing"/>
        <w:numPr>
          <w:ilvl w:val="0"/>
          <w:numId w:val="8"/>
        </w:numPr>
        <w:jc w:val="both"/>
        <w:rPr>
          <w:rStyle w:val="ctitle"/>
          <w:rFonts w:ascii="Times New Roman" w:hAnsi="Times New Roman" w:cs="Times New Roman"/>
          <w:sz w:val="24"/>
          <w:szCs w:val="24"/>
        </w:rPr>
      </w:pPr>
      <w:r>
        <w:rPr>
          <w:rStyle w:val="ctitle"/>
          <w:rFonts w:ascii="Times New Roman" w:hAnsi="Times New Roman" w:cs="Times New Roman"/>
          <w:sz w:val="24"/>
          <w:szCs w:val="24"/>
        </w:rPr>
        <w:lastRenderedPageBreak/>
        <w:t>ugostiteljski objekt ima zaposleno u stalnom radnom odnosu tijekom cijele godine više od 3 zaposlenika s područja Općine Punat – 5 %</w:t>
      </w:r>
    </w:p>
    <w:p w:rsidR="00E16A6C" w:rsidRDefault="00E16A6C" w:rsidP="00E16A6C">
      <w:pPr>
        <w:pStyle w:val="NoSpacing"/>
        <w:numPr>
          <w:ilvl w:val="0"/>
          <w:numId w:val="8"/>
        </w:numPr>
        <w:jc w:val="both"/>
        <w:rPr>
          <w:rStyle w:val="ctitle"/>
          <w:rFonts w:ascii="Times New Roman" w:hAnsi="Times New Roman" w:cs="Times New Roman"/>
          <w:sz w:val="24"/>
          <w:szCs w:val="24"/>
        </w:rPr>
      </w:pPr>
      <w:r>
        <w:rPr>
          <w:rStyle w:val="ctitle"/>
          <w:rFonts w:ascii="Times New Roman" w:hAnsi="Times New Roman" w:cs="Times New Roman"/>
          <w:sz w:val="24"/>
          <w:szCs w:val="24"/>
        </w:rPr>
        <w:t>ugostiteljski objekt ima zaposleno u stalnom radnom odnosu tijekom cijele godine više od 5 zaposlenika s područja Općine Punat – 10 % .</w:t>
      </w:r>
    </w:p>
    <w:p w:rsidR="00E16A6C" w:rsidRDefault="00E16A6C" w:rsidP="00E16A6C">
      <w:pPr>
        <w:pStyle w:val="NoSpacing"/>
        <w:ind w:left="720"/>
        <w:jc w:val="both"/>
        <w:rPr>
          <w:rStyle w:val="ctitle"/>
          <w:rFonts w:ascii="Times New Roman" w:hAnsi="Times New Roman" w:cs="Times New Roman"/>
          <w:sz w:val="24"/>
          <w:szCs w:val="24"/>
        </w:rPr>
      </w:pPr>
    </w:p>
    <w:p w:rsidR="00E16A6C" w:rsidRPr="00E16A6C" w:rsidRDefault="00E16A6C" w:rsidP="00E16A6C">
      <w:pPr>
        <w:pStyle w:val="NoSpacing"/>
        <w:jc w:val="both"/>
        <w:rPr>
          <w:rStyle w:val="ctitle"/>
          <w:rFonts w:ascii="Times New Roman" w:hAnsi="Times New Roman" w:cs="Times New Roman"/>
          <w:sz w:val="24"/>
          <w:szCs w:val="24"/>
        </w:rPr>
      </w:pPr>
      <w:r>
        <w:rPr>
          <w:rStyle w:val="ctitle"/>
          <w:rFonts w:ascii="Times New Roman" w:hAnsi="Times New Roman" w:cs="Times New Roman"/>
          <w:sz w:val="24"/>
          <w:szCs w:val="24"/>
        </w:rPr>
        <w:tab/>
        <w:t>Ukoliko zakupnik prestane obavljati ugostiteljsku djelatnost tijekom cijele godine ili smanji broj stalno zaposlenih djelatnika, zakupnina za zakup javne površine – terase obračunat će se po punom iznosu, bez prava na popust.</w:t>
      </w:r>
    </w:p>
    <w:p w:rsidR="001F1BA7" w:rsidRPr="0064477F" w:rsidRDefault="001F1BA7" w:rsidP="001F1BA7">
      <w:pPr>
        <w:spacing w:after="0" w:line="240" w:lineRule="auto"/>
        <w:jc w:val="both"/>
        <w:rPr>
          <w:rStyle w:val="ctitle"/>
          <w:rFonts w:ascii="Times New Roman" w:hAnsi="Times New Roman" w:cs="Times New Roman"/>
          <w:sz w:val="24"/>
          <w:szCs w:val="24"/>
        </w:rPr>
      </w:pPr>
    </w:p>
    <w:p w:rsidR="00301D95" w:rsidRPr="0064477F" w:rsidRDefault="00B5654D" w:rsidP="001F1BA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64477F">
        <w:rPr>
          <w:rFonts w:ascii="Times New Roman" w:hAnsi="Times New Roman" w:cs="Times New Roman"/>
          <w:sz w:val="24"/>
          <w:szCs w:val="24"/>
        </w:rPr>
        <w:tab/>
      </w:r>
    </w:p>
    <w:p w:rsidR="00B5654D" w:rsidRPr="0064477F" w:rsidRDefault="00B5654D" w:rsidP="001F1BA7">
      <w:pPr>
        <w:pStyle w:val="NoSpacing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4477F">
        <w:rPr>
          <w:rFonts w:ascii="Times New Roman" w:hAnsi="Times New Roman" w:cs="Times New Roman"/>
          <w:b/>
          <w:i/>
          <w:sz w:val="24"/>
          <w:szCs w:val="24"/>
        </w:rPr>
        <w:t>Ostalo:</w:t>
      </w:r>
    </w:p>
    <w:p w:rsidR="001F1BA7" w:rsidRPr="0064477F" w:rsidRDefault="00B5654D" w:rsidP="001F1BA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64477F">
        <w:rPr>
          <w:rFonts w:ascii="Times New Roman" w:hAnsi="Times New Roman" w:cs="Times New Roman"/>
          <w:sz w:val="24"/>
          <w:szCs w:val="24"/>
        </w:rPr>
        <w:tab/>
        <w:t xml:space="preserve">Ponude se dostavljaju u zatvorenoj omotnici </w:t>
      </w:r>
      <w:r w:rsidR="001F1BA7" w:rsidRPr="0064477F">
        <w:rPr>
          <w:rFonts w:ascii="Times New Roman" w:hAnsi="Times New Roman" w:cs="Times New Roman"/>
          <w:sz w:val="24"/>
          <w:szCs w:val="24"/>
        </w:rPr>
        <w:t>s naznakom:</w:t>
      </w:r>
    </w:p>
    <w:p w:rsidR="001F1BA7" w:rsidRPr="0064477F" w:rsidRDefault="001F1BA7" w:rsidP="001F1BA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1F1BA7" w:rsidRPr="0064477F" w:rsidRDefault="001F1BA7" w:rsidP="001F1BA7">
      <w:pPr>
        <w:jc w:val="center"/>
        <w:rPr>
          <w:rFonts w:ascii="Times New Roman" w:hAnsi="Times New Roman" w:cs="Times New Roman"/>
          <w:bCs/>
          <w:i/>
          <w:sz w:val="24"/>
          <w:szCs w:val="24"/>
        </w:rPr>
      </w:pPr>
      <w:r w:rsidRPr="0064477F">
        <w:rPr>
          <w:rStyle w:val="ctitle"/>
          <w:rFonts w:ascii="Times New Roman" w:hAnsi="Times New Roman" w:cs="Times New Roman"/>
          <w:bCs/>
          <w:i/>
          <w:sz w:val="24"/>
          <w:szCs w:val="24"/>
        </w:rPr>
        <w:t>«NE OTVARATI</w:t>
      </w:r>
      <w:r w:rsidR="00F4328D" w:rsidRPr="0064477F">
        <w:rPr>
          <w:rStyle w:val="ctitle"/>
          <w:rFonts w:ascii="Times New Roman" w:hAnsi="Times New Roman" w:cs="Times New Roman"/>
          <w:bCs/>
          <w:i/>
          <w:sz w:val="24"/>
          <w:szCs w:val="24"/>
        </w:rPr>
        <w:t>- za natječaj javne površine</w:t>
      </w:r>
      <w:r w:rsidRPr="0064477F">
        <w:rPr>
          <w:rStyle w:val="ctitle"/>
          <w:rFonts w:ascii="Times New Roman" w:hAnsi="Times New Roman" w:cs="Times New Roman"/>
          <w:bCs/>
          <w:i/>
          <w:sz w:val="24"/>
          <w:szCs w:val="24"/>
        </w:rPr>
        <w:t>»</w:t>
      </w:r>
    </w:p>
    <w:p w:rsidR="00D1118D" w:rsidRPr="0064477F" w:rsidRDefault="00B5654D" w:rsidP="001F1BA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64477F">
        <w:rPr>
          <w:rFonts w:ascii="Times New Roman" w:hAnsi="Times New Roman" w:cs="Times New Roman"/>
          <w:sz w:val="24"/>
          <w:szCs w:val="24"/>
        </w:rPr>
        <w:t>na adresu:</w:t>
      </w:r>
    </w:p>
    <w:p w:rsidR="00D1118D" w:rsidRPr="0064477F" w:rsidRDefault="00D1118D" w:rsidP="001F1BA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B5654D" w:rsidRPr="0064477F" w:rsidRDefault="00B5654D" w:rsidP="001F1BA7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477F">
        <w:rPr>
          <w:rFonts w:ascii="Times New Roman" w:hAnsi="Times New Roman" w:cs="Times New Roman"/>
          <w:b/>
          <w:sz w:val="24"/>
          <w:szCs w:val="24"/>
        </w:rPr>
        <w:t>OPĆINA PUNAT</w:t>
      </w:r>
    </w:p>
    <w:p w:rsidR="00B5654D" w:rsidRPr="0064477F" w:rsidRDefault="00B5654D" w:rsidP="001F1BA7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477F">
        <w:rPr>
          <w:rFonts w:ascii="Times New Roman" w:hAnsi="Times New Roman" w:cs="Times New Roman"/>
          <w:b/>
          <w:sz w:val="24"/>
          <w:szCs w:val="24"/>
        </w:rPr>
        <w:t>Povjerenstvo za provedbu javnog natječaja</w:t>
      </w:r>
    </w:p>
    <w:p w:rsidR="00B5654D" w:rsidRPr="0064477F" w:rsidRDefault="00B5654D" w:rsidP="001F1BA7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477F">
        <w:rPr>
          <w:rFonts w:ascii="Times New Roman" w:hAnsi="Times New Roman" w:cs="Times New Roman"/>
          <w:b/>
          <w:sz w:val="24"/>
          <w:szCs w:val="24"/>
        </w:rPr>
        <w:t>Novi put 2, 51521 PUNAT</w:t>
      </w:r>
    </w:p>
    <w:p w:rsidR="001F1BA7" w:rsidRDefault="00B5654D" w:rsidP="001F1BA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64477F">
        <w:rPr>
          <w:rFonts w:ascii="Times New Roman" w:hAnsi="Times New Roman" w:cs="Times New Roman"/>
          <w:sz w:val="24"/>
          <w:szCs w:val="24"/>
        </w:rPr>
        <w:tab/>
      </w:r>
    </w:p>
    <w:p w:rsidR="00A75A58" w:rsidRPr="0064477F" w:rsidRDefault="00A75A58" w:rsidP="001F1BA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9763FB" w:rsidRPr="009E05C0" w:rsidRDefault="001F1BA7" w:rsidP="001F1B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477F">
        <w:rPr>
          <w:rFonts w:ascii="Times New Roman" w:hAnsi="Times New Roman" w:cs="Times New Roman"/>
          <w:sz w:val="24"/>
          <w:szCs w:val="24"/>
        </w:rPr>
        <w:tab/>
      </w:r>
      <w:r w:rsidRPr="009E05C0">
        <w:rPr>
          <w:rFonts w:ascii="Times New Roman" w:hAnsi="Times New Roman" w:cs="Times New Roman"/>
          <w:sz w:val="24"/>
          <w:szCs w:val="24"/>
        </w:rPr>
        <w:t>Ponude se predaju neposredno na urudžbeni zapisnik ili putem pošte preporučenom pošiljkom, a kr</w:t>
      </w:r>
      <w:r w:rsidR="007B49C2" w:rsidRPr="009E05C0">
        <w:rPr>
          <w:rFonts w:ascii="Times New Roman" w:hAnsi="Times New Roman" w:cs="Times New Roman"/>
          <w:sz w:val="24"/>
          <w:szCs w:val="24"/>
        </w:rPr>
        <w:t>ajnji rok za dostavu ponuda je 15</w:t>
      </w:r>
      <w:r w:rsidRPr="009E05C0">
        <w:rPr>
          <w:rFonts w:ascii="Times New Roman" w:hAnsi="Times New Roman" w:cs="Times New Roman"/>
          <w:sz w:val="24"/>
          <w:szCs w:val="24"/>
        </w:rPr>
        <w:t xml:space="preserve"> (</w:t>
      </w:r>
      <w:r w:rsidR="007B49C2" w:rsidRPr="009E05C0">
        <w:rPr>
          <w:rFonts w:ascii="Times New Roman" w:hAnsi="Times New Roman" w:cs="Times New Roman"/>
          <w:sz w:val="24"/>
          <w:szCs w:val="24"/>
        </w:rPr>
        <w:t>petnaesti</w:t>
      </w:r>
      <w:r w:rsidRPr="009E05C0">
        <w:rPr>
          <w:rFonts w:ascii="Times New Roman" w:hAnsi="Times New Roman" w:cs="Times New Roman"/>
          <w:sz w:val="24"/>
          <w:szCs w:val="24"/>
        </w:rPr>
        <w:t xml:space="preserve">) dan od dana objave </w:t>
      </w:r>
      <w:r w:rsidR="005467D0" w:rsidRPr="009E05C0">
        <w:rPr>
          <w:rFonts w:ascii="Times New Roman" w:hAnsi="Times New Roman" w:cs="Times New Roman"/>
          <w:sz w:val="24"/>
          <w:szCs w:val="24"/>
        </w:rPr>
        <w:t xml:space="preserve">natječaja na Internet stranici i oglasnim pločama </w:t>
      </w:r>
      <w:r w:rsidR="007B49C2" w:rsidRPr="009E05C0">
        <w:rPr>
          <w:rFonts w:ascii="Times New Roman" w:hAnsi="Times New Roman" w:cs="Times New Roman"/>
          <w:sz w:val="24"/>
          <w:szCs w:val="24"/>
        </w:rPr>
        <w:t>do 12</w:t>
      </w:r>
      <w:r w:rsidRPr="009E05C0">
        <w:rPr>
          <w:rFonts w:ascii="Times New Roman" w:hAnsi="Times New Roman" w:cs="Times New Roman"/>
          <w:sz w:val="24"/>
          <w:szCs w:val="24"/>
        </w:rPr>
        <w:t>,00</w:t>
      </w:r>
      <w:r w:rsidR="009763FB" w:rsidRPr="009E05C0">
        <w:rPr>
          <w:rFonts w:ascii="Times New Roman" w:hAnsi="Times New Roman" w:cs="Times New Roman"/>
          <w:sz w:val="24"/>
          <w:szCs w:val="24"/>
        </w:rPr>
        <w:t xml:space="preserve"> sati neovisno o načinu dostave, odnosno </w:t>
      </w:r>
      <w:bookmarkStart w:id="0" w:name="_GoBack"/>
      <w:bookmarkEnd w:id="0"/>
      <w:r w:rsidR="009E05C0" w:rsidRPr="009E05C0">
        <w:rPr>
          <w:rFonts w:ascii="Times New Roman" w:hAnsi="Times New Roman" w:cs="Times New Roman"/>
          <w:sz w:val="24"/>
          <w:szCs w:val="24"/>
        </w:rPr>
        <w:t>6. sr</w:t>
      </w:r>
      <w:r w:rsidR="00AD7009" w:rsidRPr="009E05C0">
        <w:rPr>
          <w:rFonts w:ascii="Times New Roman" w:hAnsi="Times New Roman" w:cs="Times New Roman"/>
          <w:sz w:val="24"/>
          <w:szCs w:val="24"/>
        </w:rPr>
        <w:t>p</w:t>
      </w:r>
      <w:r w:rsidR="009763FB" w:rsidRPr="009E05C0">
        <w:rPr>
          <w:rFonts w:ascii="Times New Roman" w:hAnsi="Times New Roman" w:cs="Times New Roman"/>
          <w:sz w:val="24"/>
          <w:szCs w:val="24"/>
        </w:rPr>
        <w:t>nja 2018. godine.</w:t>
      </w:r>
      <w:r w:rsidRPr="009E05C0">
        <w:rPr>
          <w:rFonts w:ascii="Times New Roman" w:hAnsi="Times New Roman" w:cs="Times New Roman"/>
          <w:sz w:val="24"/>
          <w:szCs w:val="24"/>
        </w:rPr>
        <w:t xml:space="preserve"> Obavijest o raspisanom natječaju objavit će se u „Novom listu“ dana</w:t>
      </w:r>
      <w:r w:rsidR="009E05C0" w:rsidRPr="009E05C0">
        <w:rPr>
          <w:rFonts w:ascii="Times New Roman" w:hAnsi="Times New Roman" w:cs="Times New Roman"/>
          <w:sz w:val="24"/>
          <w:szCs w:val="24"/>
        </w:rPr>
        <w:t xml:space="preserve"> </w:t>
      </w:r>
      <w:r w:rsidR="009E05C0" w:rsidRPr="009E05C0">
        <w:rPr>
          <w:rFonts w:ascii="Times New Roman" w:hAnsi="Times New Roman" w:cs="Times New Roman"/>
          <w:i/>
          <w:sz w:val="24"/>
          <w:szCs w:val="24"/>
        </w:rPr>
        <w:t>21</w:t>
      </w:r>
      <w:r w:rsidR="00AD7009" w:rsidRPr="009E05C0">
        <w:rPr>
          <w:rFonts w:ascii="Times New Roman" w:hAnsi="Times New Roman" w:cs="Times New Roman"/>
          <w:i/>
          <w:sz w:val="24"/>
          <w:szCs w:val="24"/>
        </w:rPr>
        <w:t>. lipnja</w:t>
      </w:r>
      <w:r w:rsidRPr="009E05C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C7211" w:rsidRPr="009E05C0">
        <w:rPr>
          <w:rFonts w:ascii="Times New Roman" w:hAnsi="Times New Roman" w:cs="Times New Roman"/>
          <w:i/>
          <w:sz w:val="24"/>
          <w:szCs w:val="24"/>
        </w:rPr>
        <w:t>2018</w:t>
      </w:r>
      <w:r w:rsidRPr="009E05C0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137402" w:rsidRPr="009E05C0">
        <w:rPr>
          <w:rFonts w:ascii="Times New Roman" w:hAnsi="Times New Roman" w:cs="Times New Roman"/>
          <w:i/>
          <w:sz w:val="24"/>
          <w:szCs w:val="24"/>
        </w:rPr>
        <w:t>g</w:t>
      </w:r>
      <w:r w:rsidRPr="009E05C0">
        <w:rPr>
          <w:rFonts w:ascii="Times New Roman" w:hAnsi="Times New Roman" w:cs="Times New Roman"/>
          <w:i/>
          <w:sz w:val="24"/>
          <w:szCs w:val="24"/>
        </w:rPr>
        <w:t>odine</w:t>
      </w:r>
      <w:r w:rsidR="00137402" w:rsidRPr="009E05C0">
        <w:rPr>
          <w:rFonts w:ascii="Times New Roman" w:hAnsi="Times New Roman" w:cs="Times New Roman"/>
          <w:sz w:val="24"/>
          <w:szCs w:val="24"/>
        </w:rPr>
        <w:t>, a tekst natječaja na oglasnim pločama i Internet stranici Općine Punat.</w:t>
      </w:r>
      <w:r w:rsidR="009763FB" w:rsidRPr="009E05C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1BA7" w:rsidRPr="009E05C0" w:rsidRDefault="00AD7009" w:rsidP="009763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05C0">
        <w:rPr>
          <w:rFonts w:ascii="Times New Roman" w:hAnsi="Times New Roman" w:cs="Times New Roman"/>
          <w:sz w:val="24"/>
          <w:szCs w:val="24"/>
        </w:rPr>
        <w:t xml:space="preserve">Ponude koje pristignu </w:t>
      </w:r>
      <w:r w:rsidR="00BF7538">
        <w:rPr>
          <w:rFonts w:ascii="Times New Roman" w:hAnsi="Times New Roman" w:cs="Times New Roman"/>
          <w:sz w:val="24"/>
          <w:szCs w:val="24"/>
        </w:rPr>
        <w:t>6</w:t>
      </w:r>
      <w:r w:rsidR="009E05C0" w:rsidRPr="009E05C0">
        <w:rPr>
          <w:rFonts w:ascii="Times New Roman" w:hAnsi="Times New Roman" w:cs="Times New Roman"/>
          <w:sz w:val="24"/>
          <w:szCs w:val="24"/>
        </w:rPr>
        <w:t>. sr</w:t>
      </w:r>
      <w:r w:rsidRPr="009E05C0">
        <w:rPr>
          <w:rFonts w:ascii="Times New Roman" w:hAnsi="Times New Roman" w:cs="Times New Roman"/>
          <w:sz w:val="24"/>
          <w:szCs w:val="24"/>
        </w:rPr>
        <w:t>p</w:t>
      </w:r>
      <w:r w:rsidR="009763FB" w:rsidRPr="009E05C0">
        <w:rPr>
          <w:rFonts w:ascii="Times New Roman" w:hAnsi="Times New Roman" w:cs="Times New Roman"/>
          <w:sz w:val="24"/>
          <w:szCs w:val="24"/>
        </w:rPr>
        <w:t>nja 2018. godine nakon</w:t>
      </w:r>
      <w:r w:rsidR="007B49C2" w:rsidRPr="009E05C0">
        <w:rPr>
          <w:rFonts w:ascii="Times New Roman" w:hAnsi="Times New Roman" w:cs="Times New Roman"/>
          <w:sz w:val="24"/>
          <w:szCs w:val="24"/>
        </w:rPr>
        <w:t xml:space="preserve"> 12</w:t>
      </w:r>
      <w:r w:rsidR="001F1BA7" w:rsidRPr="009E05C0">
        <w:rPr>
          <w:rFonts w:ascii="Times New Roman" w:hAnsi="Times New Roman" w:cs="Times New Roman"/>
          <w:sz w:val="24"/>
          <w:szCs w:val="24"/>
        </w:rPr>
        <w:t>,00 sati</w:t>
      </w:r>
      <w:r w:rsidR="005467D0" w:rsidRPr="009E05C0">
        <w:rPr>
          <w:rFonts w:ascii="Times New Roman" w:hAnsi="Times New Roman" w:cs="Times New Roman"/>
          <w:sz w:val="24"/>
          <w:szCs w:val="24"/>
        </w:rPr>
        <w:t xml:space="preserve"> </w:t>
      </w:r>
      <w:r w:rsidR="001F1BA7" w:rsidRPr="009E05C0">
        <w:rPr>
          <w:rFonts w:ascii="Times New Roman" w:hAnsi="Times New Roman" w:cs="Times New Roman"/>
          <w:sz w:val="24"/>
          <w:szCs w:val="24"/>
        </w:rPr>
        <w:t>smatraju se zakašnjelima.</w:t>
      </w:r>
    </w:p>
    <w:p w:rsidR="003665DB" w:rsidRPr="009E05C0" w:rsidRDefault="003665DB" w:rsidP="001F1BA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E05C0">
        <w:rPr>
          <w:rFonts w:ascii="Times New Roman" w:hAnsi="Times New Roman" w:cs="Times New Roman"/>
          <w:sz w:val="24"/>
          <w:szCs w:val="24"/>
        </w:rPr>
        <w:tab/>
        <w:t>Nepotpune, neodređene i nepravovremene ponude, kao i ponude kojima je iznos zakupnine manji od onog određenog u početnoj cijeni neće se razmatrati.</w:t>
      </w:r>
    </w:p>
    <w:p w:rsidR="003665DB" w:rsidRPr="009E05C0" w:rsidRDefault="003665DB" w:rsidP="001F1BA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E05C0">
        <w:rPr>
          <w:rFonts w:ascii="Times New Roman" w:hAnsi="Times New Roman" w:cs="Times New Roman"/>
          <w:sz w:val="24"/>
          <w:szCs w:val="24"/>
        </w:rPr>
        <w:tab/>
        <w:t>Nepotpuna ponuda je ona koja ne sad</w:t>
      </w:r>
      <w:r w:rsidR="003D7D1C" w:rsidRPr="009E05C0">
        <w:rPr>
          <w:rFonts w:ascii="Times New Roman" w:hAnsi="Times New Roman" w:cs="Times New Roman"/>
          <w:sz w:val="24"/>
          <w:szCs w:val="24"/>
        </w:rPr>
        <w:t>rži sve priloge koji se traže po</w:t>
      </w:r>
      <w:r w:rsidRPr="009E05C0">
        <w:rPr>
          <w:rFonts w:ascii="Times New Roman" w:hAnsi="Times New Roman" w:cs="Times New Roman"/>
          <w:sz w:val="24"/>
          <w:szCs w:val="24"/>
        </w:rPr>
        <w:t xml:space="preserve"> natječaju.</w:t>
      </w:r>
    </w:p>
    <w:p w:rsidR="003665DB" w:rsidRPr="009E05C0" w:rsidRDefault="003665DB" w:rsidP="001F1BA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E05C0">
        <w:rPr>
          <w:rFonts w:ascii="Times New Roman" w:hAnsi="Times New Roman" w:cs="Times New Roman"/>
          <w:sz w:val="24"/>
          <w:szCs w:val="24"/>
        </w:rPr>
        <w:tab/>
        <w:t>Ukoliko se prilikom otvaranja ponuda utvrdi da ponuditelj nema podmirene sve obveze prema Općini Punat, njegova ponuda biti će odbačena kao nepravilna.</w:t>
      </w:r>
    </w:p>
    <w:p w:rsidR="00431F83" w:rsidRPr="009E05C0" w:rsidRDefault="00431F83" w:rsidP="001F1BA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E05C0">
        <w:rPr>
          <w:rFonts w:ascii="Times New Roman" w:hAnsi="Times New Roman" w:cs="Times New Roman"/>
          <w:sz w:val="24"/>
          <w:szCs w:val="24"/>
        </w:rPr>
        <w:tab/>
        <w:t xml:space="preserve">Zakupodavac ima pravo </w:t>
      </w:r>
      <w:r w:rsidR="00F8190C" w:rsidRPr="009E05C0">
        <w:rPr>
          <w:rFonts w:ascii="Times New Roman" w:hAnsi="Times New Roman" w:cs="Times New Roman"/>
          <w:sz w:val="24"/>
          <w:szCs w:val="24"/>
        </w:rPr>
        <w:t>odustati</w:t>
      </w:r>
      <w:r w:rsidRPr="009E05C0">
        <w:rPr>
          <w:rFonts w:ascii="Times New Roman" w:hAnsi="Times New Roman" w:cs="Times New Roman"/>
          <w:sz w:val="24"/>
          <w:szCs w:val="24"/>
        </w:rPr>
        <w:t xml:space="preserve"> od zakupa u svako doba prije potpisivanja ugovora o zakupu.</w:t>
      </w:r>
    </w:p>
    <w:p w:rsidR="00DA6D96" w:rsidRPr="009E05C0" w:rsidRDefault="00151A9B" w:rsidP="001F1BA7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05C0">
        <w:rPr>
          <w:rFonts w:ascii="Times New Roman" w:hAnsi="Times New Roman" w:cs="Times New Roman"/>
          <w:sz w:val="24"/>
          <w:szCs w:val="24"/>
        </w:rPr>
        <w:t>Javno otvaranje</w:t>
      </w:r>
      <w:r w:rsidR="0021611E" w:rsidRPr="009E05C0">
        <w:rPr>
          <w:rFonts w:ascii="Times New Roman" w:hAnsi="Times New Roman" w:cs="Times New Roman"/>
          <w:sz w:val="24"/>
          <w:szCs w:val="24"/>
        </w:rPr>
        <w:t xml:space="preserve"> ponuda obavit će se </w:t>
      </w:r>
      <w:r w:rsidR="003665DB" w:rsidRPr="009E05C0">
        <w:rPr>
          <w:rFonts w:ascii="Times New Roman" w:hAnsi="Times New Roman" w:cs="Times New Roman"/>
          <w:sz w:val="24"/>
          <w:szCs w:val="24"/>
        </w:rPr>
        <w:t xml:space="preserve">dana </w:t>
      </w:r>
      <w:r w:rsidR="00BF7538">
        <w:rPr>
          <w:rFonts w:ascii="Times New Roman" w:hAnsi="Times New Roman" w:cs="Times New Roman"/>
          <w:sz w:val="24"/>
          <w:szCs w:val="24"/>
        </w:rPr>
        <w:t>6</w:t>
      </w:r>
      <w:r w:rsidR="009E05C0" w:rsidRPr="009E05C0">
        <w:rPr>
          <w:rFonts w:ascii="Times New Roman" w:hAnsi="Times New Roman" w:cs="Times New Roman"/>
          <w:sz w:val="24"/>
          <w:szCs w:val="24"/>
        </w:rPr>
        <w:t>. sr</w:t>
      </w:r>
      <w:r w:rsidRPr="009E05C0">
        <w:rPr>
          <w:rFonts w:ascii="Times New Roman" w:hAnsi="Times New Roman" w:cs="Times New Roman"/>
          <w:sz w:val="24"/>
          <w:szCs w:val="24"/>
        </w:rPr>
        <w:t>p</w:t>
      </w:r>
      <w:r w:rsidR="00FC7211" w:rsidRPr="009E05C0">
        <w:rPr>
          <w:rFonts w:ascii="Times New Roman" w:hAnsi="Times New Roman" w:cs="Times New Roman"/>
          <w:sz w:val="24"/>
          <w:szCs w:val="24"/>
        </w:rPr>
        <w:t>nja 2018</w:t>
      </w:r>
      <w:r w:rsidR="007B49C2" w:rsidRPr="009E05C0">
        <w:rPr>
          <w:rFonts w:ascii="Times New Roman" w:hAnsi="Times New Roman" w:cs="Times New Roman"/>
          <w:sz w:val="24"/>
          <w:szCs w:val="24"/>
        </w:rPr>
        <w:t>. godine u 12</w:t>
      </w:r>
      <w:r w:rsidR="00DA6D96" w:rsidRPr="009E05C0">
        <w:rPr>
          <w:rFonts w:ascii="Times New Roman" w:hAnsi="Times New Roman" w:cs="Times New Roman"/>
          <w:sz w:val="24"/>
          <w:szCs w:val="24"/>
        </w:rPr>
        <w:t xml:space="preserve">:00 sati, </w:t>
      </w:r>
      <w:r w:rsidR="00F8190C" w:rsidRPr="009E05C0">
        <w:rPr>
          <w:rFonts w:ascii="Times New Roman" w:hAnsi="Times New Roman" w:cs="Times New Roman"/>
          <w:sz w:val="24"/>
          <w:szCs w:val="24"/>
        </w:rPr>
        <w:t>u Maloj sali Narodnog doma u Puntu, Novi put 2.</w:t>
      </w:r>
    </w:p>
    <w:p w:rsidR="003665DB" w:rsidRPr="009E05C0" w:rsidRDefault="00DA6D96" w:rsidP="001F1BA7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05C0">
        <w:rPr>
          <w:rFonts w:ascii="Times New Roman" w:hAnsi="Times New Roman" w:cs="Times New Roman"/>
          <w:sz w:val="24"/>
          <w:szCs w:val="24"/>
        </w:rPr>
        <w:t>Sve dodatne obavijesti mogu se dobiti u Jedinstvenom upravnom odjelu Općine Punat ili na telefon 051/854-140.</w:t>
      </w:r>
    </w:p>
    <w:p w:rsidR="00CD2B29" w:rsidRDefault="00CD2B29" w:rsidP="001F1BA7">
      <w:pPr>
        <w:pStyle w:val="NoSpacing"/>
        <w:ind w:left="5664" w:firstLine="708"/>
        <w:rPr>
          <w:rFonts w:ascii="Times New Roman" w:hAnsi="Times New Roman" w:cs="Times New Roman"/>
          <w:sz w:val="24"/>
          <w:szCs w:val="24"/>
        </w:rPr>
      </w:pPr>
    </w:p>
    <w:p w:rsidR="002523B0" w:rsidRPr="0064477F" w:rsidRDefault="002523B0" w:rsidP="001F1BA7">
      <w:pPr>
        <w:pStyle w:val="NoSpacing"/>
        <w:ind w:left="5664" w:firstLine="708"/>
        <w:rPr>
          <w:rFonts w:ascii="Times New Roman" w:hAnsi="Times New Roman" w:cs="Times New Roman"/>
          <w:sz w:val="24"/>
          <w:szCs w:val="24"/>
        </w:rPr>
      </w:pPr>
    </w:p>
    <w:p w:rsidR="00CD2B29" w:rsidRPr="0064477F" w:rsidRDefault="00CD2B29" w:rsidP="001F1BA7">
      <w:pPr>
        <w:pStyle w:val="NoSpacing"/>
        <w:ind w:left="5664" w:firstLine="708"/>
        <w:rPr>
          <w:rFonts w:ascii="Times New Roman" w:hAnsi="Times New Roman" w:cs="Times New Roman"/>
          <w:sz w:val="24"/>
          <w:szCs w:val="24"/>
        </w:rPr>
      </w:pPr>
    </w:p>
    <w:p w:rsidR="003B0CB5" w:rsidRPr="0064477F" w:rsidRDefault="00137402" w:rsidP="001F1BA7">
      <w:pPr>
        <w:pStyle w:val="NoSpacing"/>
        <w:ind w:left="5664" w:firstLine="708"/>
        <w:rPr>
          <w:rFonts w:ascii="Times New Roman" w:hAnsi="Times New Roman" w:cs="Times New Roman"/>
          <w:sz w:val="24"/>
          <w:szCs w:val="24"/>
        </w:rPr>
      </w:pPr>
      <w:r w:rsidRPr="0064477F">
        <w:rPr>
          <w:rFonts w:ascii="Times New Roman" w:hAnsi="Times New Roman" w:cs="Times New Roman"/>
          <w:sz w:val="24"/>
          <w:szCs w:val="24"/>
        </w:rPr>
        <w:t xml:space="preserve">   </w:t>
      </w:r>
      <w:r w:rsidR="00431F83" w:rsidRPr="0064477F">
        <w:rPr>
          <w:rFonts w:ascii="Times New Roman" w:hAnsi="Times New Roman" w:cs="Times New Roman"/>
          <w:sz w:val="24"/>
          <w:szCs w:val="24"/>
        </w:rPr>
        <w:t xml:space="preserve">      PROČELNICA</w:t>
      </w:r>
    </w:p>
    <w:p w:rsidR="00124EA4" w:rsidRPr="0064477F" w:rsidRDefault="00124EA4" w:rsidP="001F1BA7">
      <w:pPr>
        <w:pStyle w:val="NoSpacing"/>
        <w:ind w:left="5664" w:firstLine="708"/>
        <w:rPr>
          <w:rFonts w:ascii="Times New Roman" w:hAnsi="Times New Roman" w:cs="Times New Roman"/>
          <w:sz w:val="24"/>
          <w:szCs w:val="24"/>
        </w:rPr>
      </w:pPr>
    </w:p>
    <w:p w:rsidR="003B0CB5" w:rsidRPr="0064477F" w:rsidRDefault="003B0CB5" w:rsidP="001F1BA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B0CB5" w:rsidRPr="0064477F" w:rsidRDefault="003B0CB5" w:rsidP="001F1BA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4477F">
        <w:rPr>
          <w:rFonts w:ascii="Times New Roman" w:hAnsi="Times New Roman" w:cs="Times New Roman"/>
          <w:sz w:val="24"/>
          <w:szCs w:val="24"/>
        </w:rPr>
        <w:t xml:space="preserve">         </w:t>
      </w:r>
      <w:r w:rsidR="00431F83" w:rsidRPr="0064477F">
        <w:rPr>
          <w:rFonts w:ascii="Times New Roman" w:hAnsi="Times New Roman" w:cs="Times New Roman"/>
          <w:sz w:val="24"/>
          <w:szCs w:val="24"/>
        </w:rPr>
        <w:tab/>
      </w:r>
      <w:r w:rsidR="00431F83" w:rsidRPr="0064477F">
        <w:rPr>
          <w:rFonts w:ascii="Times New Roman" w:hAnsi="Times New Roman" w:cs="Times New Roman"/>
          <w:sz w:val="24"/>
          <w:szCs w:val="24"/>
        </w:rPr>
        <w:tab/>
      </w:r>
      <w:r w:rsidR="00431F83" w:rsidRPr="0064477F">
        <w:rPr>
          <w:rFonts w:ascii="Times New Roman" w:hAnsi="Times New Roman" w:cs="Times New Roman"/>
          <w:sz w:val="24"/>
          <w:szCs w:val="24"/>
        </w:rPr>
        <w:tab/>
      </w:r>
      <w:r w:rsidR="00431F83" w:rsidRPr="0064477F">
        <w:rPr>
          <w:rFonts w:ascii="Times New Roman" w:hAnsi="Times New Roman" w:cs="Times New Roman"/>
          <w:sz w:val="24"/>
          <w:szCs w:val="24"/>
        </w:rPr>
        <w:tab/>
      </w:r>
      <w:r w:rsidR="00431F83" w:rsidRPr="0064477F">
        <w:rPr>
          <w:rFonts w:ascii="Times New Roman" w:hAnsi="Times New Roman" w:cs="Times New Roman"/>
          <w:sz w:val="24"/>
          <w:szCs w:val="24"/>
        </w:rPr>
        <w:tab/>
      </w:r>
      <w:r w:rsidR="00431F83" w:rsidRPr="0064477F">
        <w:rPr>
          <w:rFonts w:ascii="Times New Roman" w:hAnsi="Times New Roman" w:cs="Times New Roman"/>
          <w:sz w:val="24"/>
          <w:szCs w:val="24"/>
        </w:rPr>
        <w:tab/>
      </w:r>
      <w:r w:rsidR="00431F83" w:rsidRPr="0064477F">
        <w:rPr>
          <w:rFonts w:ascii="Times New Roman" w:hAnsi="Times New Roman" w:cs="Times New Roman"/>
          <w:sz w:val="24"/>
          <w:szCs w:val="24"/>
        </w:rPr>
        <w:tab/>
      </w:r>
      <w:r w:rsidR="00431F83" w:rsidRPr="0064477F">
        <w:rPr>
          <w:rFonts w:ascii="Times New Roman" w:hAnsi="Times New Roman" w:cs="Times New Roman"/>
          <w:sz w:val="24"/>
          <w:szCs w:val="24"/>
        </w:rPr>
        <w:tab/>
      </w:r>
      <w:r w:rsidR="00431F83" w:rsidRPr="0064477F">
        <w:rPr>
          <w:rFonts w:ascii="Times New Roman" w:hAnsi="Times New Roman" w:cs="Times New Roman"/>
          <w:sz w:val="24"/>
          <w:szCs w:val="24"/>
        </w:rPr>
        <w:tab/>
        <w:t xml:space="preserve">  Nataša Kleković, dipl.iur.</w:t>
      </w:r>
    </w:p>
    <w:sectPr w:rsidR="003B0CB5" w:rsidRPr="0064477F" w:rsidSect="001F1BA7">
      <w:footerReference w:type="default" r:id="rId8"/>
      <w:pgSz w:w="11906" w:h="16838"/>
      <w:pgMar w:top="1560" w:right="1417" w:bottom="184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7D9C" w:rsidRDefault="00A67D9C" w:rsidP="00301D95">
      <w:pPr>
        <w:spacing w:after="0" w:line="240" w:lineRule="auto"/>
      </w:pPr>
      <w:r>
        <w:separator/>
      </w:r>
    </w:p>
  </w:endnote>
  <w:endnote w:type="continuationSeparator" w:id="0">
    <w:p w:rsidR="00A67D9C" w:rsidRDefault="00A67D9C" w:rsidP="00301D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285797"/>
      <w:docPartObj>
        <w:docPartGallery w:val="Page Numbers (Bottom of Page)"/>
        <w:docPartUnique/>
      </w:docPartObj>
    </w:sdtPr>
    <w:sdtContent>
      <w:p w:rsidR="00E16A6C" w:rsidRDefault="003032C8">
        <w:pPr>
          <w:pStyle w:val="Footer"/>
          <w:jc w:val="center"/>
        </w:pPr>
        <w:fldSimple w:instr=" PAGE   \* MERGEFORMAT ">
          <w:r w:rsidR="00B75932">
            <w:rPr>
              <w:noProof/>
            </w:rPr>
            <w:t>4</w:t>
          </w:r>
        </w:fldSimple>
      </w:p>
    </w:sdtContent>
  </w:sdt>
  <w:p w:rsidR="00E16A6C" w:rsidRDefault="00E16A6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7D9C" w:rsidRDefault="00A67D9C" w:rsidP="00301D95">
      <w:pPr>
        <w:spacing w:after="0" w:line="240" w:lineRule="auto"/>
      </w:pPr>
      <w:r>
        <w:separator/>
      </w:r>
    </w:p>
  </w:footnote>
  <w:footnote w:type="continuationSeparator" w:id="0">
    <w:p w:rsidR="00A67D9C" w:rsidRDefault="00A67D9C" w:rsidP="00301D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06ACA"/>
    <w:multiLevelType w:val="hybridMultilevel"/>
    <w:tmpl w:val="B5AE6CA8"/>
    <w:lvl w:ilvl="0" w:tplc="F536B61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9A4ABE"/>
    <w:multiLevelType w:val="hybridMultilevel"/>
    <w:tmpl w:val="F5B490DA"/>
    <w:lvl w:ilvl="0" w:tplc="3D4AA99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D593243"/>
    <w:multiLevelType w:val="hybridMultilevel"/>
    <w:tmpl w:val="015C6692"/>
    <w:lvl w:ilvl="0" w:tplc="3C1427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0A8259C"/>
    <w:multiLevelType w:val="hybridMultilevel"/>
    <w:tmpl w:val="433A973A"/>
    <w:lvl w:ilvl="0" w:tplc="6000364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64E97D96"/>
    <w:multiLevelType w:val="hybridMultilevel"/>
    <w:tmpl w:val="68A88CB8"/>
    <w:lvl w:ilvl="0" w:tplc="5BA8D86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6A2E2D70"/>
    <w:multiLevelType w:val="hybridMultilevel"/>
    <w:tmpl w:val="D616871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0B75F6C"/>
    <w:multiLevelType w:val="hybridMultilevel"/>
    <w:tmpl w:val="38D6E9A4"/>
    <w:lvl w:ilvl="0" w:tplc="D4A691B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7B5D7E1A"/>
    <w:multiLevelType w:val="hybridMultilevel"/>
    <w:tmpl w:val="ADB696D2"/>
    <w:lvl w:ilvl="0" w:tplc="E564C79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6"/>
  </w:num>
  <w:num w:numId="5">
    <w:abstractNumId w:val="4"/>
  </w:num>
  <w:num w:numId="6">
    <w:abstractNumId w:val="5"/>
  </w:num>
  <w:num w:numId="7">
    <w:abstractNumId w:val="1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B0CB5"/>
    <w:rsid w:val="00004167"/>
    <w:rsid w:val="000111BF"/>
    <w:rsid w:val="00027A34"/>
    <w:rsid w:val="0003694A"/>
    <w:rsid w:val="000A551B"/>
    <w:rsid w:val="000D02D9"/>
    <w:rsid w:val="000D1171"/>
    <w:rsid w:val="001033CE"/>
    <w:rsid w:val="00124EA4"/>
    <w:rsid w:val="00137402"/>
    <w:rsid w:val="00150980"/>
    <w:rsid w:val="00151A9B"/>
    <w:rsid w:val="001546CA"/>
    <w:rsid w:val="00174E0B"/>
    <w:rsid w:val="00183F3F"/>
    <w:rsid w:val="001864B2"/>
    <w:rsid w:val="00197AD6"/>
    <w:rsid w:val="001C0126"/>
    <w:rsid w:val="001E2E16"/>
    <w:rsid w:val="001F1BA7"/>
    <w:rsid w:val="00202516"/>
    <w:rsid w:val="0021611E"/>
    <w:rsid w:val="002333A8"/>
    <w:rsid w:val="00242D95"/>
    <w:rsid w:val="0025025B"/>
    <w:rsid w:val="002523B0"/>
    <w:rsid w:val="00276826"/>
    <w:rsid w:val="002A379A"/>
    <w:rsid w:val="002E3F42"/>
    <w:rsid w:val="002F4073"/>
    <w:rsid w:val="003011BC"/>
    <w:rsid w:val="00301D95"/>
    <w:rsid w:val="003032C8"/>
    <w:rsid w:val="00307570"/>
    <w:rsid w:val="00311964"/>
    <w:rsid w:val="003665DB"/>
    <w:rsid w:val="00375E74"/>
    <w:rsid w:val="00377477"/>
    <w:rsid w:val="00385E6B"/>
    <w:rsid w:val="003948DF"/>
    <w:rsid w:val="003A5F0E"/>
    <w:rsid w:val="003A7FB4"/>
    <w:rsid w:val="003B0CB5"/>
    <w:rsid w:val="003B7A62"/>
    <w:rsid w:val="003D669B"/>
    <w:rsid w:val="003D7D1C"/>
    <w:rsid w:val="003E7106"/>
    <w:rsid w:val="00431F83"/>
    <w:rsid w:val="004341E1"/>
    <w:rsid w:val="00485E12"/>
    <w:rsid w:val="004C70BE"/>
    <w:rsid w:val="0051531F"/>
    <w:rsid w:val="00524D7A"/>
    <w:rsid w:val="00527993"/>
    <w:rsid w:val="005467D0"/>
    <w:rsid w:val="00574BF4"/>
    <w:rsid w:val="00591F2F"/>
    <w:rsid w:val="005A092E"/>
    <w:rsid w:val="005B1D2F"/>
    <w:rsid w:val="005D2D2D"/>
    <w:rsid w:val="0060731F"/>
    <w:rsid w:val="00620B65"/>
    <w:rsid w:val="0064477F"/>
    <w:rsid w:val="0066182E"/>
    <w:rsid w:val="0069179B"/>
    <w:rsid w:val="0069439B"/>
    <w:rsid w:val="00695795"/>
    <w:rsid w:val="006957A8"/>
    <w:rsid w:val="006971CE"/>
    <w:rsid w:val="007312DD"/>
    <w:rsid w:val="00744D83"/>
    <w:rsid w:val="0078505C"/>
    <w:rsid w:val="00785B3B"/>
    <w:rsid w:val="007B49C2"/>
    <w:rsid w:val="008270F7"/>
    <w:rsid w:val="0083388B"/>
    <w:rsid w:val="0085146A"/>
    <w:rsid w:val="0085282C"/>
    <w:rsid w:val="008828C8"/>
    <w:rsid w:val="0089549F"/>
    <w:rsid w:val="008A1B57"/>
    <w:rsid w:val="008C5617"/>
    <w:rsid w:val="008D41CD"/>
    <w:rsid w:val="008D64C7"/>
    <w:rsid w:val="008E5AE6"/>
    <w:rsid w:val="00905982"/>
    <w:rsid w:val="00913114"/>
    <w:rsid w:val="00945411"/>
    <w:rsid w:val="0096126A"/>
    <w:rsid w:val="009763FB"/>
    <w:rsid w:val="00995860"/>
    <w:rsid w:val="009B314F"/>
    <w:rsid w:val="009E05C0"/>
    <w:rsid w:val="00A0000F"/>
    <w:rsid w:val="00A30E0A"/>
    <w:rsid w:val="00A31966"/>
    <w:rsid w:val="00A67D9C"/>
    <w:rsid w:val="00A75A58"/>
    <w:rsid w:val="00AA60DE"/>
    <w:rsid w:val="00AB5610"/>
    <w:rsid w:val="00AD7009"/>
    <w:rsid w:val="00AF2E2E"/>
    <w:rsid w:val="00AF74F3"/>
    <w:rsid w:val="00B36246"/>
    <w:rsid w:val="00B5654D"/>
    <w:rsid w:val="00B60366"/>
    <w:rsid w:val="00B62B76"/>
    <w:rsid w:val="00B75932"/>
    <w:rsid w:val="00BA619F"/>
    <w:rsid w:val="00BB1728"/>
    <w:rsid w:val="00BC3513"/>
    <w:rsid w:val="00BD3B81"/>
    <w:rsid w:val="00BD3C5C"/>
    <w:rsid w:val="00BE0879"/>
    <w:rsid w:val="00BE7B09"/>
    <w:rsid w:val="00BF054B"/>
    <w:rsid w:val="00BF7538"/>
    <w:rsid w:val="00BF7BCA"/>
    <w:rsid w:val="00C0395F"/>
    <w:rsid w:val="00C04382"/>
    <w:rsid w:val="00C12777"/>
    <w:rsid w:val="00C16716"/>
    <w:rsid w:val="00C40E38"/>
    <w:rsid w:val="00C63D3D"/>
    <w:rsid w:val="00C95073"/>
    <w:rsid w:val="00CB52F6"/>
    <w:rsid w:val="00CC1D2D"/>
    <w:rsid w:val="00CD2B29"/>
    <w:rsid w:val="00CE4E45"/>
    <w:rsid w:val="00CE6F51"/>
    <w:rsid w:val="00D1118D"/>
    <w:rsid w:val="00D33E33"/>
    <w:rsid w:val="00D55B77"/>
    <w:rsid w:val="00D61B59"/>
    <w:rsid w:val="00D648A1"/>
    <w:rsid w:val="00D8071E"/>
    <w:rsid w:val="00D8168D"/>
    <w:rsid w:val="00D911C4"/>
    <w:rsid w:val="00DA6D96"/>
    <w:rsid w:val="00DB6CBA"/>
    <w:rsid w:val="00DC47C6"/>
    <w:rsid w:val="00DC51A4"/>
    <w:rsid w:val="00DD1ACC"/>
    <w:rsid w:val="00DE1D94"/>
    <w:rsid w:val="00DE40BE"/>
    <w:rsid w:val="00E0456C"/>
    <w:rsid w:val="00E15088"/>
    <w:rsid w:val="00E16A6C"/>
    <w:rsid w:val="00E26FC6"/>
    <w:rsid w:val="00E32B8F"/>
    <w:rsid w:val="00E55375"/>
    <w:rsid w:val="00E977CE"/>
    <w:rsid w:val="00ED0476"/>
    <w:rsid w:val="00EE4885"/>
    <w:rsid w:val="00F37338"/>
    <w:rsid w:val="00F4328D"/>
    <w:rsid w:val="00F54F51"/>
    <w:rsid w:val="00F8190C"/>
    <w:rsid w:val="00FA0C5A"/>
    <w:rsid w:val="00FB3117"/>
    <w:rsid w:val="00FC7211"/>
    <w:rsid w:val="00FD69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0CB5"/>
  </w:style>
  <w:style w:type="paragraph" w:styleId="Heading1">
    <w:name w:val="heading 1"/>
    <w:basedOn w:val="Normal"/>
    <w:next w:val="Normal"/>
    <w:link w:val="Heading1Char"/>
    <w:qFormat/>
    <w:rsid w:val="003B0CB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B0CB5"/>
    <w:rPr>
      <w:rFonts w:ascii="Times New Roman" w:eastAsia="Times New Roman" w:hAnsi="Times New Roman" w:cs="Times New Roman"/>
      <w:sz w:val="28"/>
      <w:szCs w:val="24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0C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0CB5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124EA4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D2B29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CE4E45"/>
    <w:pPr>
      <w:spacing w:after="120"/>
    </w:pPr>
    <w:rPr>
      <w:rFonts w:ascii="Calibri" w:eastAsia="Calibri" w:hAnsi="Calibri" w:cs="Calibri"/>
    </w:rPr>
  </w:style>
  <w:style w:type="character" w:customStyle="1" w:styleId="BodyTextChar">
    <w:name w:val="Body Text Char"/>
    <w:basedOn w:val="DefaultParagraphFont"/>
    <w:link w:val="BodyText"/>
    <w:uiPriority w:val="99"/>
    <w:rsid w:val="00CE4E45"/>
    <w:rPr>
      <w:rFonts w:ascii="Calibri" w:eastAsia="Calibri" w:hAnsi="Calibri" w:cs="Calibri"/>
    </w:rPr>
  </w:style>
  <w:style w:type="character" w:customStyle="1" w:styleId="ctitle">
    <w:name w:val="ctitle"/>
    <w:basedOn w:val="DefaultParagraphFont"/>
    <w:rsid w:val="001F1BA7"/>
  </w:style>
  <w:style w:type="paragraph" w:styleId="Header">
    <w:name w:val="header"/>
    <w:basedOn w:val="Normal"/>
    <w:link w:val="HeaderChar"/>
    <w:uiPriority w:val="99"/>
    <w:semiHidden/>
    <w:unhideWhenUsed/>
    <w:rsid w:val="00301D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01D95"/>
  </w:style>
  <w:style w:type="paragraph" w:styleId="Footer">
    <w:name w:val="footer"/>
    <w:basedOn w:val="Normal"/>
    <w:link w:val="FooterChar"/>
    <w:uiPriority w:val="99"/>
    <w:unhideWhenUsed/>
    <w:rsid w:val="00301D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1D9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921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1320</Words>
  <Characters>7530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Svetec</dc:creator>
  <cp:lastModifiedBy>Elfrida Mahulja</cp:lastModifiedBy>
  <cp:revision>2</cp:revision>
  <cp:lastPrinted>2018-06-20T08:05:00Z</cp:lastPrinted>
  <dcterms:created xsi:type="dcterms:W3CDTF">2018-06-20T12:44:00Z</dcterms:created>
  <dcterms:modified xsi:type="dcterms:W3CDTF">2018-06-20T12:44:00Z</dcterms:modified>
</cp:coreProperties>
</file>