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EF" w:rsidRPr="00DA1BEF" w:rsidRDefault="00DA1BEF" w:rsidP="00DA1BEF">
      <w:pPr>
        <w:spacing w:before="2" w:after="0" w:line="160" w:lineRule="exact"/>
        <w:rPr>
          <w:sz w:val="20"/>
          <w:szCs w:val="20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7"/>
        <w:gridCol w:w="1812"/>
        <w:gridCol w:w="3930"/>
      </w:tblGrid>
      <w:tr w:rsidR="00DA1BEF" w:rsidRPr="00DA1BEF" w:rsidTr="004A5E84">
        <w:trPr>
          <w:trHeight w:hRule="exact" w:val="973"/>
        </w:trPr>
        <w:tc>
          <w:tcPr>
            <w:tcW w:w="956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</w:tcPr>
          <w:p w:rsidR="00DA1BEF" w:rsidRPr="004A5E84" w:rsidRDefault="00DA1BEF" w:rsidP="004A5E84">
            <w:pPr>
              <w:spacing w:before="41" w:after="0" w:line="240" w:lineRule="auto"/>
              <w:ind w:left="4152" w:right="4132"/>
              <w:rPr>
                <w:rFonts w:eastAsia="Myriad Pro" w:cs="Myriad Pro"/>
                <w:sz w:val="24"/>
                <w:szCs w:val="24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C</w:t>
            </w:r>
            <w:proofErr w:type="spellEnd"/>
          </w:p>
          <w:p w:rsidR="00DA1BEF" w:rsidRPr="004A5E84" w:rsidRDefault="00DA1BEF" w:rsidP="004A5E84">
            <w:pPr>
              <w:spacing w:after="0" w:line="260" w:lineRule="exact"/>
              <w:ind w:left="849" w:right="828"/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IZ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JEŠ</w:t>
            </w:r>
            <w:r w:rsidRPr="004A5E84"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</w:rPr>
              <w:t>Ć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O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PR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VEDENOM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S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ANJU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SA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AINTERESI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ANOM</w:t>
            </w:r>
            <w:proofErr w:type="spellEnd"/>
          </w:p>
          <w:p w:rsidR="00DA1BEF" w:rsidRPr="00DA1BEF" w:rsidRDefault="00DA1BEF" w:rsidP="004A5E84">
            <w:pPr>
              <w:spacing w:after="0" w:line="260" w:lineRule="exact"/>
              <w:ind w:left="849" w:right="828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VNOŠ</w:t>
            </w:r>
            <w:r w:rsidRPr="004A5E84">
              <w:rPr>
                <w:rFonts w:eastAsia="MS Gothic" w:cs="MS Gothic"/>
                <w:b/>
                <w:bCs/>
                <w:color w:val="FFFFFF"/>
                <w:sz w:val="24"/>
                <w:szCs w:val="24"/>
              </w:rPr>
              <w:t>Ć</w:t>
            </w:r>
            <w:r w:rsidRPr="004A5E84">
              <w:rPr>
                <w:rFonts w:eastAsia="Malgun Gothic" w:cs="Malgun Gothic"/>
                <w:b/>
                <w:bCs/>
                <w:color w:val="FFFFFF"/>
                <w:sz w:val="24"/>
                <w:szCs w:val="24"/>
              </w:rPr>
              <w:t>U</w:t>
            </w:r>
            <w:proofErr w:type="spellEnd"/>
          </w:p>
        </w:tc>
      </w:tr>
      <w:tr w:rsidR="00DA1BEF" w:rsidRPr="00DA1BEF" w:rsidTr="004A5E84">
        <w:trPr>
          <w:trHeight w:hRule="exact" w:val="99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1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Nasl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672C96">
            <w:pPr>
              <w:spacing w:before="35" w:after="0" w:line="240" w:lineRule="auto"/>
              <w:ind w:left="129" w:right="256"/>
              <w:jc w:val="center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I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z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vješ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ć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r w:rsidR="00797B94">
              <w:rPr>
                <w:rFonts w:eastAsia="Myriad Pro" w:cs="Myriad Pro"/>
                <w:color w:val="231F20"/>
                <w:sz w:val="20"/>
                <w:szCs w:val="20"/>
              </w:rPr>
              <w:t xml:space="preserve">Plana </w:t>
            </w:r>
            <w:proofErr w:type="spellStart"/>
            <w:r w:rsidR="00797B94">
              <w:rPr>
                <w:rFonts w:eastAsia="Myriad Pro" w:cs="Myriad Pro"/>
                <w:color w:val="231F20"/>
                <w:sz w:val="20"/>
                <w:szCs w:val="20"/>
              </w:rPr>
              <w:t>gospodarenja</w:t>
            </w:r>
            <w:proofErr w:type="spellEnd"/>
            <w:r w:rsidR="00797B94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797B94">
              <w:rPr>
                <w:rFonts w:eastAsia="Myriad Pro" w:cs="Myriad Pro"/>
                <w:color w:val="231F20"/>
                <w:sz w:val="20"/>
                <w:szCs w:val="20"/>
              </w:rPr>
              <w:t>otpadom</w:t>
            </w:r>
            <w:proofErr w:type="spellEnd"/>
            <w:r w:rsidR="00797B94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797B94"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  <w:r w:rsidR="00797B94">
              <w:rPr>
                <w:rFonts w:eastAsia="Myriad Pro" w:cs="Myriad Pro"/>
                <w:color w:val="231F20"/>
                <w:sz w:val="20"/>
                <w:szCs w:val="20"/>
              </w:rPr>
              <w:t xml:space="preserve"> Punat 2016. – 2022.</w:t>
            </w:r>
          </w:p>
        </w:tc>
      </w:tr>
      <w:tr w:rsidR="00DA1BEF" w:rsidRPr="00DA1BEF" w:rsidTr="004A5E84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609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elj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797B94" w:rsidP="00672C96">
            <w:pPr>
              <w:spacing w:before="37" w:after="0" w:line="260" w:lineRule="exact"/>
              <w:ind w:left="165" w:right="991"/>
              <w:jc w:val="center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Općina Punat,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Jedinstveni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upravni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odjel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Odsjek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za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komunalno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gospodarstvo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prostorno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planiranje</w:t>
            </w:r>
            <w:proofErr w:type="spellEnd"/>
          </w:p>
        </w:tc>
      </w:tr>
      <w:tr w:rsidR="00DA1BEF" w:rsidRPr="00DA1BEF" w:rsidTr="004A5E84">
        <w:trPr>
          <w:trHeight w:hRule="exact" w:val="87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3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vrha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797B94" w:rsidRDefault="00DA1BEF" w:rsidP="00672C96">
            <w:pPr>
              <w:spacing w:before="37" w:after="0" w:line="260" w:lineRule="exact"/>
              <w:ind w:left="165" w:right="87"/>
              <w:jc w:val="center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797B94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I</w:t>
            </w:r>
            <w:r w:rsidRPr="00797B94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z</w:t>
            </w:r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>vješ</w:t>
            </w:r>
            <w:r w:rsidRPr="00797B94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797B94">
              <w:rPr>
                <w:rFonts w:eastAsia="Malgun Gothic" w:cs="Malgun Gothic"/>
                <w:color w:val="231F20"/>
                <w:sz w:val="20"/>
                <w:szCs w:val="20"/>
              </w:rPr>
              <w:t>i</w:t>
            </w:r>
            <w:r w:rsidRPr="00797B94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797B94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r</w:t>
            </w:r>
            <w:r w:rsidRPr="00797B94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ov</w:t>
            </w:r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>edenom</w:t>
            </w:r>
            <w:proofErr w:type="spellEnd"/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>savjet</w:t>
            </w:r>
            <w:r w:rsidRPr="00797B94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797B94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>anju</w:t>
            </w:r>
            <w:proofErr w:type="spellEnd"/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>sa</w:t>
            </w:r>
            <w:proofErr w:type="spellEnd"/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>zainte</w:t>
            </w:r>
            <w:r w:rsidRPr="00797B94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r</w:t>
            </w:r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>esi</w:t>
            </w:r>
            <w:r w:rsidRPr="00797B94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r</w:t>
            </w:r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>anom</w:t>
            </w:r>
            <w:proofErr w:type="spellEnd"/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>javnoš</w:t>
            </w:r>
            <w:r w:rsidRPr="00797B94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797B94">
              <w:rPr>
                <w:rFonts w:eastAsia="Malgun Gothic" w:cs="Malgun Gothic"/>
                <w:color w:val="231F20"/>
                <w:sz w:val="20"/>
                <w:szCs w:val="20"/>
              </w:rPr>
              <w:t>u</w:t>
            </w:r>
            <w:proofErr w:type="spellEnd"/>
            <w:r w:rsidRPr="00797B94">
              <w:rPr>
                <w:rFonts w:eastAsia="Malgun Gothic" w:cs="Malgun Gothic"/>
                <w:color w:val="231F20"/>
                <w:sz w:val="20"/>
                <w:szCs w:val="20"/>
              </w:rPr>
              <w:t xml:space="preserve"> o</w:t>
            </w:r>
            <w:r w:rsidR="00797B94" w:rsidRPr="00797B94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797B94" w:rsidRPr="00797B94">
              <w:rPr>
                <w:rFonts w:eastAsia="Malgun Gothic" w:cs="Malgun Gothic"/>
                <w:color w:val="231F20"/>
                <w:sz w:val="20"/>
                <w:szCs w:val="20"/>
              </w:rPr>
              <w:t>nacrtu</w:t>
            </w:r>
            <w:proofErr w:type="spellEnd"/>
            <w:r w:rsidR="00797B94" w:rsidRPr="00797B94">
              <w:rPr>
                <w:rFonts w:eastAsia="Malgun Gothic" w:cs="Malgun Gothic"/>
                <w:color w:val="231F20"/>
                <w:sz w:val="20"/>
                <w:szCs w:val="20"/>
              </w:rPr>
              <w:t xml:space="preserve"> Plana </w:t>
            </w:r>
            <w:proofErr w:type="spellStart"/>
            <w:r w:rsidR="00797B94" w:rsidRPr="00797B94">
              <w:rPr>
                <w:rFonts w:eastAsia="Malgun Gothic" w:cs="Malgun Gothic"/>
                <w:color w:val="231F20"/>
                <w:sz w:val="20"/>
                <w:szCs w:val="20"/>
              </w:rPr>
              <w:t>gospodarenja</w:t>
            </w:r>
            <w:proofErr w:type="spellEnd"/>
            <w:r w:rsidR="00797B94" w:rsidRPr="00797B94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797B94" w:rsidRPr="00797B94">
              <w:rPr>
                <w:rFonts w:eastAsia="Malgun Gothic" w:cs="Malgun Gothic"/>
                <w:color w:val="231F20"/>
                <w:sz w:val="20"/>
                <w:szCs w:val="20"/>
              </w:rPr>
              <w:t>otpadom</w:t>
            </w:r>
            <w:proofErr w:type="spellEnd"/>
            <w:r w:rsidR="00797B94" w:rsidRPr="00797B94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797B94" w:rsidRPr="00797B94">
              <w:rPr>
                <w:rFonts w:eastAsia="Malgun Gothic" w:cs="Malgun Gothic"/>
                <w:color w:val="231F20"/>
                <w:sz w:val="20"/>
                <w:szCs w:val="20"/>
              </w:rPr>
              <w:t>Općine</w:t>
            </w:r>
            <w:proofErr w:type="spellEnd"/>
            <w:r w:rsidR="00797B94" w:rsidRPr="00797B94">
              <w:rPr>
                <w:rFonts w:eastAsia="Malgun Gothic" w:cs="Malgun Gothic"/>
                <w:color w:val="231F20"/>
                <w:sz w:val="20"/>
                <w:szCs w:val="20"/>
              </w:rPr>
              <w:t xml:space="preserve"> Punat 2016. – 2022.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Datum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797B94" w:rsidP="00672C96">
            <w:pPr>
              <w:spacing w:after="0" w:line="240" w:lineRule="auto"/>
              <w:ind w:left="165" w:right="-20"/>
              <w:jc w:val="center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</w:rPr>
              <w:t>2016/05/23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7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672C96" w:rsidP="00672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rsta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672C96">
            <w:pPr>
              <w:spacing w:after="0" w:line="240" w:lineRule="auto"/>
              <w:ind w:left="165" w:right="-20"/>
              <w:jc w:val="center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I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z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vješ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ć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proofErr w:type="spellEnd"/>
          </w:p>
        </w:tc>
      </w:tr>
      <w:tr w:rsidR="00DA1BEF" w:rsidRPr="00DA1BEF" w:rsidTr="004A5E84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225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drugog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797B94" w:rsidP="00672C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Nacrt</w:t>
            </w:r>
            <w:proofErr w:type="spellEnd"/>
            <w:r>
              <w:rPr>
                <w:sz w:val="20"/>
                <w:szCs w:val="20"/>
              </w:rPr>
              <w:t xml:space="preserve"> Plana </w:t>
            </w:r>
            <w:proofErr w:type="spellStart"/>
            <w:r>
              <w:rPr>
                <w:sz w:val="20"/>
                <w:szCs w:val="20"/>
              </w:rPr>
              <w:t>gospodarenja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otpadom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Općine</w:t>
            </w:r>
            <w:proofErr w:type="spellEnd"/>
            <w:r>
              <w:rPr>
                <w:sz w:val="20"/>
                <w:szCs w:val="20"/>
              </w:rPr>
              <w:t xml:space="preserve"> Punat 2016.-2022.</w:t>
            </w:r>
          </w:p>
        </w:tc>
      </w:tr>
      <w:tr w:rsidR="00DA1BEF" w:rsidRPr="00DA1BEF" w:rsidTr="004A5E84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E557E">
            <w:pPr>
              <w:spacing w:before="37" w:after="0" w:line="260" w:lineRule="exact"/>
              <w:ind w:left="108" w:right="36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Jedins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zna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Plana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donošenja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ih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FE557E"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</w:tr>
      <w:tr w:rsidR="00DA1BEF" w:rsidRPr="00DA1BEF" w:rsidTr="004A5E84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nadležnog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797B94" w:rsidP="00672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Punat, </w:t>
            </w:r>
            <w:proofErr w:type="spellStart"/>
            <w:r>
              <w:rPr>
                <w:sz w:val="20"/>
                <w:szCs w:val="20"/>
              </w:rPr>
              <w:t>Jedinstveni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odjel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Odsjek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komunalno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gospodarstvo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prostorno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planiranje</w:t>
            </w:r>
            <w:proofErr w:type="spellEnd"/>
          </w:p>
        </w:tc>
      </w:tr>
      <w:tr w:rsidR="00DA1BEF" w:rsidRPr="00DA1BEF" w:rsidTr="004A5E84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316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bili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u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lju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postupak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odnosno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skupine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797B94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73" w:after="0" w:line="260" w:lineRule="exact"/>
              <w:ind w:left="108" w:right="115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bio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</w:p>
          <w:p w:rsidR="00DA1BEF" w:rsidRPr="00DA1BEF" w:rsidRDefault="00DA1BEF" w:rsidP="00F344D1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odg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varaju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na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in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?</w:t>
            </w:r>
          </w:p>
          <w:p w:rsidR="00DA1BEF" w:rsidRPr="00DA1BEF" w:rsidRDefault="00DA1BEF" w:rsidP="00F344D1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jest,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ada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ernetskoj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koliko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emena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  <w:p w:rsidR="00DA1BEF" w:rsidRPr="00DA1BEF" w:rsidRDefault="00DA1BEF" w:rsidP="00F344D1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nij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e</w:t>
            </w:r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,zaš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797B94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797B94" w:rsidP="00FE557E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797B94">
              <w:rPr>
                <w:rFonts w:eastAsia="Myriad Pro" w:cs="Myriad Pro"/>
                <w:i/>
                <w:color w:val="231F20"/>
                <w:sz w:val="20"/>
                <w:szCs w:val="20"/>
              </w:rPr>
              <w:t>http://punat.hr/node/568</w:t>
            </w:r>
            <w:proofErr w:type="spellEnd"/>
          </w:p>
        </w:tc>
      </w:tr>
      <w:tr w:rsidR="00DA1BEF" w:rsidRPr="00DA1BEF" w:rsidTr="004A5E84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672C96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objavljeno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službenoj</w:t>
            </w:r>
            <w:proofErr w:type="spellEnd"/>
            <w:r>
              <w:rPr>
                <w:sz w:val="20"/>
                <w:szCs w:val="20"/>
              </w:rPr>
              <w:t xml:space="preserve"> web </w:t>
            </w:r>
            <w:proofErr w:type="spellStart"/>
            <w:r>
              <w:rPr>
                <w:sz w:val="20"/>
                <w:szCs w:val="20"/>
              </w:rPr>
              <w:t>stranici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Općine</w:t>
            </w:r>
            <w:proofErr w:type="spellEnd"/>
            <w:r>
              <w:rPr>
                <w:sz w:val="20"/>
                <w:szCs w:val="20"/>
              </w:rPr>
              <w:t xml:space="preserve"> Punat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672C96" w:rsidP="00F344D1">
            <w:pPr>
              <w:spacing w:before="37" w:after="0" w:line="260" w:lineRule="exact"/>
              <w:ind w:left="108" w:right="508"/>
              <w:rPr>
                <w:rFonts w:eastAsia="Myriad Pro" w:cs="Myriad Pr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yriad Pro" w:cs="Myriad Pro"/>
                <w:sz w:val="20"/>
                <w:szCs w:val="20"/>
              </w:rPr>
              <w:t>od</w:t>
            </w:r>
            <w:proofErr w:type="spellEnd"/>
            <w:proofErr w:type="gramEnd"/>
            <w:r>
              <w:rPr>
                <w:rFonts w:eastAsia="Myriad Pro" w:cs="Myriad Pro"/>
                <w:sz w:val="20"/>
                <w:szCs w:val="20"/>
              </w:rPr>
              <w:t xml:space="preserve"> 21. </w:t>
            </w:r>
            <w:proofErr w:type="spellStart"/>
            <w:proofErr w:type="gramStart"/>
            <w:r>
              <w:rPr>
                <w:rFonts w:eastAsia="Myriad Pro" w:cs="Myriad Pro"/>
                <w:sz w:val="20"/>
                <w:szCs w:val="20"/>
              </w:rPr>
              <w:t>travnja</w:t>
            </w:r>
            <w:proofErr w:type="spellEnd"/>
            <w:proofErr w:type="gramEnd"/>
            <w:r>
              <w:rPr>
                <w:rFonts w:eastAsia="Myriad Pro" w:cs="Myriad Pro"/>
                <w:sz w:val="20"/>
                <w:szCs w:val="20"/>
              </w:rPr>
              <w:t xml:space="preserve"> do 23. </w:t>
            </w:r>
            <w:proofErr w:type="spellStart"/>
            <w:proofErr w:type="gramStart"/>
            <w:r>
              <w:rPr>
                <w:rFonts w:eastAsia="Myriad Pro" w:cs="Myriad Pro"/>
                <w:sz w:val="20"/>
                <w:szCs w:val="20"/>
              </w:rPr>
              <w:t>svibnja</w:t>
            </w:r>
            <w:proofErr w:type="spellEnd"/>
            <w:proofErr w:type="gramEnd"/>
            <w:r>
              <w:rPr>
                <w:rFonts w:eastAsia="Myriad Pro" w:cs="Myriad Pro"/>
                <w:sz w:val="20"/>
                <w:szCs w:val="20"/>
              </w:rPr>
              <w:t xml:space="preserve"> 2016.</w:t>
            </w:r>
          </w:p>
        </w:tc>
      </w:tr>
      <w:tr w:rsidR="00DA1BEF" w:rsidRPr="00DA1BEF" w:rsidTr="004A5E84">
        <w:trPr>
          <w:trHeight w:hRule="exact" w:val="1748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Default="00DA1BEF" w:rsidP="00672C96">
            <w:pPr>
              <w:jc w:val="center"/>
              <w:rPr>
                <w:sz w:val="20"/>
                <w:szCs w:val="20"/>
              </w:rPr>
            </w:pPr>
          </w:p>
          <w:p w:rsidR="00672C96" w:rsidRDefault="00672C96" w:rsidP="00672C96">
            <w:pPr>
              <w:jc w:val="center"/>
              <w:rPr>
                <w:sz w:val="20"/>
                <w:szCs w:val="20"/>
              </w:rPr>
            </w:pPr>
          </w:p>
          <w:p w:rsidR="00672C96" w:rsidRPr="00DA1BEF" w:rsidRDefault="00672C96" w:rsidP="00672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Default="00DA1BEF" w:rsidP="00672C96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</w:rPr>
            </w:pPr>
          </w:p>
          <w:p w:rsidR="00672C96" w:rsidRDefault="00672C96" w:rsidP="00672C96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</w:rPr>
            </w:pPr>
          </w:p>
          <w:p w:rsidR="00672C96" w:rsidRDefault="00672C96" w:rsidP="00672C96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</w:rPr>
            </w:pPr>
          </w:p>
          <w:p w:rsidR="00672C96" w:rsidRDefault="00672C96" w:rsidP="00672C96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</w:p>
          <w:p w:rsidR="00672C96" w:rsidRPr="00DA1BEF" w:rsidRDefault="00672C96" w:rsidP="00672C96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sz w:val="20"/>
                <w:szCs w:val="20"/>
              </w:rPr>
              <w:t>-</w:t>
            </w:r>
          </w:p>
        </w:tc>
      </w:tr>
      <w:tr w:rsidR="00DA1BEF" w:rsidRPr="00DA1BEF" w:rsidTr="00672C96">
        <w:trPr>
          <w:trHeight w:hRule="exact" w:val="90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</w:tr>
      <w:tr w:rsidR="00DA1BEF" w:rsidRPr="00DA1BEF" w:rsidTr="004A5E84">
        <w:trPr>
          <w:trHeight w:hRule="exact" w:val="106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422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predstavnici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zainteresirane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javnosti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dostavili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svoja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itovanja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Default="00DA1BEF" w:rsidP="00672C96">
            <w:pPr>
              <w:jc w:val="center"/>
              <w:rPr>
                <w:sz w:val="20"/>
                <w:szCs w:val="20"/>
              </w:rPr>
            </w:pPr>
          </w:p>
          <w:p w:rsidR="00672C96" w:rsidRPr="00DA1BEF" w:rsidRDefault="00672C96" w:rsidP="00672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1BEF" w:rsidRPr="00DA1BEF" w:rsidTr="004A5E84">
        <w:trPr>
          <w:trHeight w:hRule="exact" w:val="112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57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azl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nepri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h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anja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pojedinih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primjedbi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eđene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edbe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Default="00DA1BEF" w:rsidP="00F344D1">
            <w:pPr>
              <w:rPr>
                <w:sz w:val="20"/>
                <w:szCs w:val="20"/>
              </w:rPr>
            </w:pPr>
          </w:p>
          <w:p w:rsidR="00672C96" w:rsidRPr="00DA1BEF" w:rsidRDefault="00672C96" w:rsidP="00672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10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ošk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672C96" w:rsidP="00672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0DE1" w:rsidRPr="00DA1BEF" w:rsidRDefault="006D0DE1">
      <w:pPr>
        <w:rPr>
          <w:sz w:val="20"/>
          <w:szCs w:val="20"/>
        </w:rPr>
      </w:pPr>
      <w:bookmarkStart w:id="0" w:name="_GoBack"/>
      <w:bookmarkEnd w:id="0"/>
    </w:p>
    <w:sectPr w:rsidR="006D0DE1" w:rsidRPr="00DA1BEF" w:rsidSect="00CA42D6">
      <w:footerReference w:type="default" r:id="rId7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A14" w:rsidRDefault="00746A14" w:rsidP="00C53282">
      <w:pPr>
        <w:spacing w:after="0" w:line="240" w:lineRule="auto"/>
      </w:pPr>
      <w:r>
        <w:separator/>
      </w:r>
    </w:p>
  </w:endnote>
  <w:endnote w:type="continuationSeparator" w:id="0">
    <w:p w:rsidR="00746A14" w:rsidRDefault="00746A14" w:rsidP="00C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60285A">
    <w:pPr>
      <w:spacing w:after="0" w:line="200" w:lineRule="exact"/>
      <w:rPr>
        <w:sz w:val="20"/>
        <w:szCs w:val="20"/>
      </w:rPr>
    </w:pPr>
    <w:r w:rsidRPr="0060285A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746A14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A14" w:rsidRDefault="00746A14" w:rsidP="00C53282">
      <w:pPr>
        <w:spacing w:after="0" w:line="240" w:lineRule="auto"/>
      </w:pPr>
      <w:r>
        <w:separator/>
      </w:r>
    </w:p>
  </w:footnote>
  <w:footnote w:type="continuationSeparator" w:id="0">
    <w:p w:rsidR="00746A14" w:rsidRDefault="00746A14" w:rsidP="00C5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A1BEF"/>
    <w:rsid w:val="002E4D0C"/>
    <w:rsid w:val="004A5E84"/>
    <w:rsid w:val="0060285A"/>
    <w:rsid w:val="00672C96"/>
    <w:rsid w:val="006D0DE1"/>
    <w:rsid w:val="00746A14"/>
    <w:rsid w:val="00797B94"/>
    <w:rsid w:val="009B4A90"/>
    <w:rsid w:val="00AE3E08"/>
    <w:rsid w:val="00C53282"/>
    <w:rsid w:val="00DA1BEF"/>
    <w:rsid w:val="00F62A11"/>
    <w:rsid w:val="00FE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E66A6-EFDB-4CB6-9FB8-E020A357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Elfrida Mahulja</cp:lastModifiedBy>
  <cp:revision>2</cp:revision>
  <dcterms:created xsi:type="dcterms:W3CDTF">2016-05-23T06:31:00Z</dcterms:created>
  <dcterms:modified xsi:type="dcterms:W3CDTF">2016-05-23T06:31:00Z</dcterms:modified>
</cp:coreProperties>
</file>