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CB" w:rsidRDefault="00E51FCB" w:rsidP="00E51FCB">
      <w:pPr>
        <w:spacing w:before="2" w:after="0" w:line="160" w:lineRule="exact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8"/>
        <w:gridCol w:w="6756"/>
      </w:tblGrid>
      <w:tr w:rsidR="00E51FCB" w:rsidTr="00E51FCB">
        <w:trPr>
          <w:trHeight w:val="567"/>
        </w:trPr>
        <w:tc>
          <w:tcPr>
            <w:tcW w:w="9354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0070C0"/>
          </w:tcPr>
          <w:p w:rsidR="00E51FCB" w:rsidRDefault="00E51FCB">
            <w:pPr>
              <w:spacing w:before="3" w:after="0" w:line="140" w:lineRule="exact"/>
              <w:jc w:val="both"/>
              <w:rPr>
                <w:sz w:val="14"/>
                <w:szCs w:val="14"/>
              </w:rPr>
            </w:pPr>
          </w:p>
          <w:p w:rsidR="00E51FCB" w:rsidRDefault="00E51FCB">
            <w:pPr>
              <w:spacing w:after="0" w:line="240" w:lineRule="auto"/>
              <w:ind w:left="1360" w:right="-20" w:hanging="1321"/>
              <w:jc w:val="center"/>
              <w:rPr>
                <w:rFonts w:eastAsia="Myriad Pro" w:cs="Myriad Pro"/>
              </w:rPr>
            </w:pPr>
            <w:r>
              <w:rPr>
                <w:rFonts w:eastAsia="Myriad Pro" w:cs="Myriad Pro"/>
                <w:b/>
                <w:bCs/>
                <w:color w:val="FFFFFF"/>
              </w:rPr>
              <w:t>OB</w:t>
            </w:r>
            <w:r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</w:rPr>
              <w:t>C SADR</w:t>
            </w:r>
            <w:r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</w:rPr>
              <w:t>JA DOKUMEN</w:t>
            </w:r>
            <w:r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>
              <w:rPr>
                <w:rFonts w:eastAsia="Myriad Pro" w:cs="Myriad Pro"/>
                <w:b/>
                <w:bCs/>
                <w:color w:val="FFFFFF"/>
              </w:rPr>
              <w:t>A S</w:t>
            </w:r>
            <w:r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</w:rPr>
              <w:t>JE</w:t>
            </w:r>
            <w:r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E51FCB" w:rsidTr="00E51FCB">
        <w:trPr>
          <w:trHeight w:hRule="exact" w:val="1145"/>
        </w:trPr>
        <w:tc>
          <w:tcPr>
            <w:tcW w:w="259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C6D9F1" w:themeFill="text2" w:themeFillTint="33"/>
          </w:tcPr>
          <w:p w:rsidR="00E51FCB" w:rsidRDefault="00E51FCB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E51FCB" w:rsidRDefault="00E51FCB">
            <w:pPr>
              <w:spacing w:before="1" w:after="0" w:line="240" w:lineRule="exact"/>
              <w:jc w:val="both"/>
              <w:rPr>
                <w:sz w:val="24"/>
                <w:szCs w:val="24"/>
              </w:rPr>
            </w:pPr>
          </w:p>
          <w:p w:rsidR="00E51FCB" w:rsidRDefault="00E51FCB">
            <w:pPr>
              <w:spacing w:after="0" w:line="240" w:lineRule="auto"/>
              <w:ind w:left="108" w:right="-20"/>
              <w:jc w:val="both"/>
              <w:rPr>
                <w:rFonts w:eastAsia="Myriad Pro" w:cs="Myriad Pro"/>
                <w:b/>
              </w:rPr>
            </w:pPr>
            <w:proofErr w:type="spellStart"/>
            <w:r>
              <w:rPr>
                <w:rFonts w:eastAsia="Myriad Pro" w:cs="Myriad Pro"/>
                <w:b/>
                <w:color w:val="231F20"/>
              </w:rPr>
              <w:t>Nasl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</w:rPr>
              <w:t>v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E51FCB" w:rsidRDefault="00E51FCB">
            <w:pPr>
              <w:spacing w:before="6" w:after="0" w:line="280" w:lineRule="exact"/>
              <w:jc w:val="both"/>
              <w:rPr>
                <w:rFonts w:eastAsia="Myriad Pro" w:cs="Myriad Pro"/>
                <w:color w:val="231F20"/>
              </w:rPr>
            </w:pPr>
          </w:p>
          <w:p w:rsidR="00E51FCB" w:rsidRDefault="00E51FCB">
            <w:pPr>
              <w:spacing w:before="6" w:after="0" w:line="280" w:lineRule="exact"/>
              <w:ind w:hanging="7"/>
              <w:jc w:val="both"/>
            </w:pPr>
            <w:r>
              <w:t xml:space="preserve"> </w:t>
            </w:r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uvjetima</w:t>
            </w:r>
            <w:proofErr w:type="spellEnd"/>
            <w:r>
              <w:t xml:space="preserve">, </w:t>
            </w:r>
            <w:proofErr w:type="spellStart"/>
            <w:r>
              <w:t>načinu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postupku</w:t>
            </w:r>
            <w:proofErr w:type="spellEnd"/>
            <w:r>
              <w:t xml:space="preserve"> </w:t>
            </w:r>
            <w:proofErr w:type="spellStart"/>
            <w:r>
              <w:t>raspolaganja</w:t>
            </w:r>
            <w:proofErr w:type="spellEnd"/>
            <w:r>
              <w:t xml:space="preserve"> </w:t>
            </w:r>
            <w:proofErr w:type="spellStart"/>
            <w:r>
              <w:t>nekretninama</w:t>
            </w:r>
            <w:proofErr w:type="spellEnd"/>
            <w:r>
              <w:t xml:space="preserve"> u </w:t>
            </w:r>
            <w:proofErr w:type="spellStart"/>
            <w:r>
              <w:t>vlasništvu</w:t>
            </w:r>
            <w:proofErr w:type="spellEnd"/>
            <w:r>
              <w:t xml:space="preserve"> </w:t>
            </w:r>
            <w:proofErr w:type="spellStart"/>
            <w:r>
              <w:t>Općine</w:t>
            </w:r>
            <w:proofErr w:type="spellEnd"/>
            <w:r>
              <w:t xml:space="preserve"> Punat</w:t>
            </w:r>
          </w:p>
          <w:p w:rsidR="00E51FCB" w:rsidRDefault="00E51FCB">
            <w:pPr>
              <w:spacing w:after="0" w:line="240" w:lineRule="auto"/>
              <w:ind w:left="843" w:right="-20"/>
              <w:jc w:val="both"/>
              <w:rPr>
                <w:rFonts w:eastAsia="Myriad Pro" w:cs="Myriad Pro"/>
                <w:sz w:val="16"/>
                <w:szCs w:val="16"/>
              </w:rPr>
            </w:pPr>
          </w:p>
        </w:tc>
      </w:tr>
      <w:tr w:rsidR="00E51FCB" w:rsidTr="00E51FCB">
        <w:trPr>
          <w:trHeight w:hRule="exact" w:val="855"/>
        </w:trPr>
        <w:tc>
          <w:tcPr>
            <w:tcW w:w="259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7" w:after="0" w:line="260" w:lineRule="exact"/>
              <w:ind w:left="108" w:right="407"/>
              <w:jc w:val="both"/>
              <w:rPr>
                <w:rFonts w:eastAsia="Myriad Pro" w:cs="Myriad Pro"/>
                <w:b/>
              </w:rPr>
            </w:pPr>
            <w:proofErr w:type="spellStart"/>
            <w:r>
              <w:rPr>
                <w:rFonts w:eastAsia="Myriad Pro" w:cs="Myriad Pro"/>
                <w:b/>
                <w:color w:val="231F20"/>
              </w:rPr>
              <w:t>S</w:t>
            </w:r>
            <w:r>
              <w:rPr>
                <w:rFonts w:eastAsia="Myriad Pro" w:cs="Myriad Pro"/>
                <w:b/>
                <w:color w:val="231F20"/>
                <w:spacing w:val="2"/>
              </w:rPr>
              <w:t>t</w:t>
            </w:r>
            <w:r>
              <w:rPr>
                <w:rFonts w:eastAsia="Myriad Pro" w:cs="Myriad Pro"/>
                <w:b/>
                <w:color w:val="231F20"/>
              </w:rPr>
              <w:t>vara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</w:rPr>
              <w:t>elj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dokumenta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tijelo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koje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rov</w:t>
            </w:r>
            <w:r>
              <w:rPr>
                <w:rFonts w:eastAsia="Myriad Pro" w:cs="Myriad Pro"/>
                <w:b/>
                <w:color w:val="231F20"/>
              </w:rPr>
              <w:t>odi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b/>
                <w:color w:val="231F20"/>
              </w:rPr>
              <w:t>vje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b/>
                <w:color w:val="231F20"/>
              </w:rPr>
              <w:t>anje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after="0" w:line="240" w:lineRule="auto"/>
              <w:ind w:left="165" w:right="-20" w:hanging="165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Općina Punat</w:t>
            </w:r>
          </w:p>
        </w:tc>
      </w:tr>
      <w:tr w:rsidR="00E51FCB" w:rsidTr="005E03D0">
        <w:trPr>
          <w:trHeight w:hRule="exact" w:val="2090"/>
        </w:trPr>
        <w:tc>
          <w:tcPr>
            <w:tcW w:w="259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b/>
              </w:rPr>
            </w:pPr>
            <w:proofErr w:type="spellStart"/>
            <w:r>
              <w:rPr>
                <w:rFonts w:eastAsia="Myriad Pro" w:cs="Myriad Pro"/>
                <w:b/>
                <w:color w:val="231F20"/>
                <w:spacing w:val="-2"/>
              </w:rPr>
              <w:t>S</w:t>
            </w:r>
            <w:r>
              <w:rPr>
                <w:rFonts w:eastAsia="Myriad Pro" w:cs="Myriad Pro"/>
                <w:b/>
                <w:color w:val="231F20"/>
              </w:rPr>
              <w:t>vrha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E51FCB" w:rsidRDefault="00E51FCB" w:rsidP="005E03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Razlog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donošenja</w:t>
            </w:r>
            <w:proofErr w:type="spellEnd"/>
            <w:r>
              <w:rPr>
                <w:rFonts w:cs="Times New Roman"/>
              </w:rPr>
              <w:t xml:space="preserve"> je </w:t>
            </w:r>
            <w:proofErr w:type="spellStart"/>
            <w:r>
              <w:rPr>
                <w:rFonts w:cs="Times New Roman"/>
              </w:rPr>
              <w:t>usklađenje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odluke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predstavničkog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tijela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Općine</w:t>
            </w:r>
            <w:proofErr w:type="spellEnd"/>
            <w:r>
              <w:rPr>
                <w:rFonts w:cs="Times New Roman"/>
              </w:rPr>
              <w:t xml:space="preserve"> Punat </w:t>
            </w:r>
            <w:proofErr w:type="spellStart"/>
            <w:r>
              <w:rPr>
                <w:rFonts w:cs="Times New Roman"/>
              </w:rPr>
              <w:t>sa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zakonskim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propisom</w:t>
            </w:r>
            <w:proofErr w:type="spellEnd"/>
            <w:r>
              <w:rPr>
                <w:rFonts w:cs="Times New Roman"/>
              </w:rPr>
              <w:t>.</w:t>
            </w:r>
          </w:p>
          <w:p w:rsidR="00E51FCB" w:rsidRPr="005E03D0" w:rsidRDefault="00E51FCB" w:rsidP="005E03D0">
            <w:pPr>
              <w:spacing w:after="0" w:line="240" w:lineRule="auto"/>
              <w:jc w:val="both"/>
            </w:pPr>
            <w:proofErr w:type="spellStart"/>
            <w:r>
              <w:t>Cilj</w:t>
            </w:r>
            <w:proofErr w:type="spellEnd"/>
            <w:r>
              <w:t xml:space="preserve"> </w:t>
            </w:r>
            <w:proofErr w:type="spellStart"/>
            <w:r>
              <w:t>provođenja</w:t>
            </w:r>
            <w:proofErr w:type="spellEnd"/>
            <w:r>
              <w:t xml:space="preserve"> </w:t>
            </w:r>
            <w:proofErr w:type="spellStart"/>
            <w:r>
              <w:t>savjetovanja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zainteresiranom</w:t>
            </w:r>
            <w:proofErr w:type="spellEnd"/>
            <w:r>
              <w:t xml:space="preserve"> </w:t>
            </w:r>
            <w:proofErr w:type="spellStart"/>
            <w:r>
              <w:t>javnošću</w:t>
            </w:r>
            <w:proofErr w:type="spellEnd"/>
            <w:r>
              <w:t xml:space="preserve"> je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javnosti</w:t>
            </w:r>
            <w:proofErr w:type="spellEnd"/>
            <w:r>
              <w:t xml:space="preserve"> s </w:t>
            </w:r>
            <w:proofErr w:type="spellStart"/>
            <w:r>
              <w:t>Odlukom</w:t>
            </w:r>
            <w:proofErr w:type="spellEnd"/>
            <w:r>
              <w:t xml:space="preserve"> o</w:t>
            </w:r>
            <w:r w:rsidR="005E03D0">
              <w:t xml:space="preserve"> </w:t>
            </w:r>
            <w:proofErr w:type="spellStart"/>
            <w:r w:rsidR="005E03D0">
              <w:t>uvjetima</w:t>
            </w:r>
            <w:proofErr w:type="spellEnd"/>
            <w:r w:rsidR="005E03D0">
              <w:t xml:space="preserve">, </w:t>
            </w:r>
            <w:proofErr w:type="spellStart"/>
            <w:r w:rsidR="005E03D0">
              <w:t>načinu</w:t>
            </w:r>
            <w:proofErr w:type="spellEnd"/>
            <w:r w:rsidR="005E03D0">
              <w:t xml:space="preserve"> </w:t>
            </w:r>
            <w:proofErr w:type="spellStart"/>
            <w:r w:rsidR="005E03D0">
              <w:t>i</w:t>
            </w:r>
            <w:proofErr w:type="spellEnd"/>
            <w:r w:rsidR="005E03D0">
              <w:t xml:space="preserve"> </w:t>
            </w:r>
            <w:proofErr w:type="spellStart"/>
            <w:r w:rsidR="005E03D0">
              <w:t>postupku</w:t>
            </w:r>
            <w:proofErr w:type="spellEnd"/>
            <w:r w:rsidR="005E03D0">
              <w:t xml:space="preserve"> </w:t>
            </w:r>
            <w:proofErr w:type="spellStart"/>
            <w:r w:rsidR="005E03D0">
              <w:t>raspolaganja</w:t>
            </w:r>
            <w:proofErr w:type="spellEnd"/>
            <w:r w:rsidR="005E03D0">
              <w:t xml:space="preserve"> </w:t>
            </w:r>
            <w:proofErr w:type="spellStart"/>
            <w:r w:rsidR="005E03D0">
              <w:t>nekretninama</w:t>
            </w:r>
            <w:proofErr w:type="spellEnd"/>
            <w:r w:rsidR="005E03D0">
              <w:t xml:space="preserve"> u </w:t>
            </w:r>
            <w:proofErr w:type="spellStart"/>
            <w:r w:rsidR="005E03D0">
              <w:t>vlasništvu</w:t>
            </w:r>
            <w:proofErr w:type="spellEnd"/>
            <w:r w:rsidR="005E03D0">
              <w:t xml:space="preserve"> </w:t>
            </w:r>
            <w:proofErr w:type="spellStart"/>
            <w:r w:rsidR="005E03D0">
              <w:t>Općine</w:t>
            </w:r>
            <w:proofErr w:type="spellEnd"/>
            <w:r w:rsidR="005E03D0">
              <w:t xml:space="preserve"> Punat</w:t>
            </w:r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dobivanje</w:t>
            </w:r>
            <w:proofErr w:type="spellEnd"/>
            <w:r>
              <w:t xml:space="preserve"> </w:t>
            </w:r>
            <w:proofErr w:type="spellStart"/>
            <w:r>
              <w:t>mišljenja</w:t>
            </w:r>
            <w:proofErr w:type="spellEnd"/>
            <w:r>
              <w:t xml:space="preserve">, </w:t>
            </w:r>
            <w:proofErr w:type="spellStart"/>
            <w:r>
              <w:t>primjedbi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prijedloga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eventualno</w:t>
            </w:r>
            <w:proofErr w:type="spellEnd"/>
            <w:r>
              <w:t xml:space="preserve"> </w:t>
            </w:r>
            <w:proofErr w:type="spellStart"/>
            <w:r>
              <w:t>prihvaćanje</w:t>
            </w:r>
            <w:proofErr w:type="spellEnd"/>
            <w:r>
              <w:t xml:space="preserve"> </w:t>
            </w:r>
            <w:proofErr w:type="spellStart"/>
            <w:r>
              <w:t>zakonitih</w:t>
            </w:r>
            <w:proofErr w:type="spellEnd"/>
            <w:r>
              <w:t xml:space="preserve"> </w:t>
            </w:r>
            <w:r w:rsidR="005E03D0">
              <w:t xml:space="preserve">I </w:t>
            </w:r>
            <w:proofErr w:type="spellStart"/>
            <w:r>
              <w:t>stručno</w:t>
            </w:r>
            <w:proofErr w:type="spellEnd"/>
            <w:r>
              <w:t xml:space="preserve"> </w:t>
            </w:r>
            <w:proofErr w:type="spellStart"/>
            <w:r>
              <w:t>utemeljenih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r w:rsidR="005E03D0">
              <w:t>ijedloga</w:t>
            </w:r>
            <w:proofErr w:type="spellEnd"/>
            <w:r w:rsidR="005E03D0">
              <w:t xml:space="preserve">, </w:t>
            </w:r>
            <w:proofErr w:type="spellStart"/>
            <w:r w:rsidR="005E03D0">
              <w:t>primjedbi</w:t>
            </w:r>
            <w:proofErr w:type="spellEnd"/>
            <w:r w:rsidR="005E03D0">
              <w:t xml:space="preserve"> </w:t>
            </w:r>
            <w:proofErr w:type="spellStart"/>
            <w:r w:rsidR="005E03D0">
              <w:t>i</w:t>
            </w:r>
            <w:proofErr w:type="spellEnd"/>
            <w:r w:rsidR="005E03D0">
              <w:t xml:space="preserve"> </w:t>
            </w:r>
            <w:proofErr w:type="spellStart"/>
            <w:r w:rsidR="005E03D0">
              <w:t>mišljenja</w:t>
            </w:r>
            <w:proofErr w:type="spellEnd"/>
            <w:r w:rsidR="005E03D0">
              <w:t>.</w:t>
            </w:r>
          </w:p>
          <w:p w:rsidR="00E51FCB" w:rsidRDefault="00E51FCB">
            <w:pPr>
              <w:spacing w:before="35" w:after="0" w:line="240" w:lineRule="auto"/>
              <w:ind w:left="164" w:right="-20"/>
              <w:jc w:val="both"/>
              <w:rPr>
                <w:i/>
                <w:noProof/>
                <w:lang w:val="hr-HR"/>
              </w:rPr>
            </w:pPr>
          </w:p>
          <w:p w:rsidR="00E51FCB" w:rsidRDefault="00E51FCB">
            <w:pPr>
              <w:spacing w:before="35" w:after="0" w:line="240" w:lineRule="auto"/>
              <w:ind w:left="164" w:right="-20"/>
              <w:jc w:val="both"/>
              <w:rPr>
                <w:i/>
                <w:noProof/>
                <w:lang w:val="hr-HR"/>
              </w:rPr>
            </w:pPr>
          </w:p>
          <w:p w:rsidR="00E51FCB" w:rsidRDefault="00E51FCB">
            <w:pPr>
              <w:spacing w:before="35" w:after="0" w:line="240" w:lineRule="auto"/>
              <w:ind w:left="164" w:right="-20"/>
              <w:jc w:val="both"/>
              <w:rPr>
                <w:i/>
                <w:noProof/>
                <w:lang w:val="hr-HR"/>
              </w:rPr>
            </w:pPr>
          </w:p>
          <w:p w:rsidR="00E51FCB" w:rsidRDefault="00E51FCB">
            <w:pPr>
              <w:spacing w:before="35" w:after="0" w:line="240" w:lineRule="auto"/>
              <w:ind w:left="164" w:right="-20"/>
              <w:jc w:val="both"/>
              <w:rPr>
                <w:rFonts w:eastAsia="Myriad Pro" w:cs="Myriad Pro"/>
              </w:rPr>
            </w:pPr>
          </w:p>
        </w:tc>
      </w:tr>
      <w:tr w:rsidR="00E51FCB" w:rsidTr="00E51FCB">
        <w:trPr>
          <w:trHeight w:hRule="exact" w:val="335"/>
        </w:trPr>
        <w:tc>
          <w:tcPr>
            <w:tcW w:w="259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  <w:color w:val="231F20"/>
              </w:rPr>
              <w:t xml:space="preserve">Datum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5" w:after="0" w:line="240" w:lineRule="auto"/>
              <w:ind w:left="165" w:right="-20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20. </w:t>
            </w:r>
            <w:proofErr w:type="spellStart"/>
            <w:proofErr w:type="gramStart"/>
            <w:r>
              <w:rPr>
                <w:rFonts w:eastAsia="Myriad Pro" w:cs="Myriad Pro"/>
                <w:color w:val="231F20"/>
              </w:rPr>
              <w:t>lipnja</w:t>
            </w:r>
            <w:proofErr w:type="spellEnd"/>
            <w:proofErr w:type="gramEnd"/>
            <w:r>
              <w:rPr>
                <w:rFonts w:eastAsia="Myriad Pro" w:cs="Myriad Pro"/>
                <w:color w:val="231F20"/>
              </w:rPr>
              <w:t xml:space="preserve"> 2016. </w:t>
            </w:r>
            <w:proofErr w:type="spellStart"/>
            <w:r>
              <w:rPr>
                <w:rFonts w:eastAsia="Myriad Pro" w:cs="Myriad Pro"/>
                <w:color w:val="231F20"/>
              </w:rPr>
              <w:t>godine</w:t>
            </w:r>
            <w:proofErr w:type="spellEnd"/>
          </w:p>
        </w:tc>
      </w:tr>
      <w:tr w:rsidR="00E51FCB" w:rsidTr="002F42C5">
        <w:trPr>
          <w:trHeight w:val="6373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2F42C5" w:rsidRPr="002F42C5" w:rsidRDefault="00E51FCB" w:rsidP="002F42C5">
            <w:pPr>
              <w:spacing w:after="0" w:line="240" w:lineRule="auto"/>
              <w:ind w:hanging="7"/>
              <w:jc w:val="both"/>
              <w:rPr>
                <w:rFonts w:cs="Times New Roman"/>
              </w:rPr>
            </w:pPr>
            <w:proofErr w:type="spellStart"/>
            <w:r>
              <w:rPr>
                <w:rFonts w:eastAsia="Myriad Pro" w:cs="Myriad Pro"/>
                <w:b/>
                <w:color w:val="231F20"/>
              </w:rPr>
              <w:t>SAŽETAK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>:</w:t>
            </w:r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5E03D0">
              <w:t>Odlukom</w:t>
            </w:r>
            <w:proofErr w:type="spellEnd"/>
            <w:r w:rsidR="005E03D0">
              <w:t xml:space="preserve"> se </w:t>
            </w:r>
            <w:proofErr w:type="spellStart"/>
            <w:r w:rsidR="005E03D0">
              <w:t>uređuju</w:t>
            </w:r>
            <w:proofErr w:type="spellEnd"/>
            <w:r>
              <w:t xml:space="preserve"> </w:t>
            </w:r>
            <w:proofErr w:type="spellStart"/>
            <w:r w:rsidR="005E03D0" w:rsidRPr="004951B2">
              <w:t>uvjeti</w:t>
            </w:r>
            <w:proofErr w:type="spellEnd"/>
            <w:r w:rsidR="005E03D0" w:rsidRPr="004951B2">
              <w:t xml:space="preserve">, </w:t>
            </w:r>
            <w:proofErr w:type="spellStart"/>
            <w:r w:rsidR="005E03D0" w:rsidRPr="004951B2">
              <w:t>način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i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postupci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raspolaganja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nekretninama</w:t>
            </w:r>
            <w:proofErr w:type="spellEnd"/>
            <w:r w:rsidR="005E03D0" w:rsidRPr="004951B2">
              <w:t xml:space="preserve"> u </w:t>
            </w:r>
            <w:proofErr w:type="spellStart"/>
            <w:r w:rsidR="005E03D0" w:rsidRPr="004951B2">
              <w:t>vlasništvu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Općine</w:t>
            </w:r>
            <w:proofErr w:type="spellEnd"/>
            <w:r w:rsidR="005E03D0" w:rsidRPr="004951B2">
              <w:t xml:space="preserve"> Punat</w:t>
            </w:r>
            <w:r w:rsidR="005E03D0">
              <w:t>,</w:t>
            </w:r>
            <w:r w:rsidR="005E03D0" w:rsidRPr="004951B2">
              <w:t xml:space="preserve"> </w:t>
            </w:r>
            <w:proofErr w:type="spellStart"/>
            <w:r w:rsidR="005E03D0" w:rsidRPr="004951B2">
              <w:t>izuzev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davanja</w:t>
            </w:r>
            <w:proofErr w:type="spellEnd"/>
            <w:r w:rsidR="005E03D0" w:rsidRPr="004951B2">
              <w:t xml:space="preserve"> u </w:t>
            </w:r>
            <w:proofErr w:type="spellStart"/>
            <w:r w:rsidR="005E03D0" w:rsidRPr="004951B2">
              <w:t>zakup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javnih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površina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za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privremeno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korištenje</w:t>
            </w:r>
            <w:proofErr w:type="spellEnd"/>
            <w:r w:rsidR="005E03D0">
              <w:t xml:space="preserve">, </w:t>
            </w:r>
            <w:proofErr w:type="spellStart"/>
            <w:r w:rsidR="005E03D0">
              <w:t>zakup</w:t>
            </w:r>
            <w:proofErr w:type="spellEnd"/>
            <w:r w:rsidR="005E03D0">
              <w:t xml:space="preserve"> </w:t>
            </w:r>
            <w:proofErr w:type="spellStart"/>
            <w:r w:rsidR="005E03D0">
              <w:t>i</w:t>
            </w:r>
            <w:proofErr w:type="spellEnd"/>
            <w:r w:rsidR="005E03D0">
              <w:t xml:space="preserve"> </w:t>
            </w:r>
            <w:proofErr w:type="spellStart"/>
            <w:r w:rsidR="005E03D0">
              <w:t>kupoprodaju</w:t>
            </w:r>
            <w:proofErr w:type="spellEnd"/>
            <w:r w:rsidR="005E03D0">
              <w:t xml:space="preserve"> </w:t>
            </w:r>
            <w:proofErr w:type="spellStart"/>
            <w:r w:rsidR="005E03D0">
              <w:t>poslovnog</w:t>
            </w:r>
            <w:proofErr w:type="spellEnd"/>
            <w:r w:rsidR="005E03D0">
              <w:t xml:space="preserve"> </w:t>
            </w:r>
            <w:proofErr w:type="spellStart"/>
            <w:r w:rsidR="005E03D0">
              <w:t>prostora</w:t>
            </w:r>
            <w:proofErr w:type="spellEnd"/>
            <w:r w:rsidR="005E03D0">
              <w:t xml:space="preserve"> </w:t>
            </w:r>
            <w:proofErr w:type="spellStart"/>
            <w:r w:rsidR="005E03D0">
              <w:t>i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dodjelu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poslovnih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prostora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na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korištenje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udrugama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za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provođenje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aktivnosti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od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interesa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za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opće</w:t>
            </w:r>
            <w:proofErr w:type="spellEnd"/>
            <w:r w:rsidR="005E03D0" w:rsidRPr="004D3971">
              <w:rPr>
                <w:color w:val="000000"/>
              </w:rPr>
              <w:t xml:space="preserve"> </w:t>
            </w:r>
            <w:proofErr w:type="spellStart"/>
            <w:r w:rsidR="005E03D0" w:rsidRPr="004D3971">
              <w:rPr>
                <w:color w:val="000000"/>
              </w:rPr>
              <w:t>dobro</w:t>
            </w:r>
            <w:proofErr w:type="spellEnd"/>
            <w:r w:rsidR="005E03D0">
              <w:t xml:space="preserve"> </w:t>
            </w:r>
            <w:proofErr w:type="spellStart"/>
            <w:r w:rsidR="005E03D0" w:rsidRPr="004951B2">
              <w:t>što</w:t>
            </w:r>
            <w:proofErr w:type="spellEnd"/>
            <w:r w:rsidR="005E03D0" w:rsidRPr="004951B2">
              <w:t xml:space="preserve"> je </w:t>
            </w:r>
            <w:proofErr w:type="spellStart"/>
            <w:r w:rsidR="005E03D0" w:rsidRPr="004951B2">
              <w:t>uređeno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posebnom</w:t>
            </w:r>
            <w:proofErr w:type="spellEnd"/>
            <w:r w:rsidR="005E03D0" w:rsidRPr="004951B2">
              <w:t xml:space="preserve"> </w:t>
            </w:r>
            <w:proofErr w:type="spellStart"/>
            <w:r w:rsidR="005E03D0" w:rsidRPr="004951B2">
              <w:t>odlukom</w:t>
            </w:r>
            <w:proofErr w:type="spellEnd"/>
            <w:r w:rsidR="005E03D0" w:rsidRPr="002F42C5">
              <w:t xml:space="preserve">. </w:t>
            </w:r>
            <w:proofErr w:type="spellStart"/>
            <w:r w:rsidR="002F42C5" w:rsidRPr="002F42C5">
              <w:rPr>
                <w:rFonts w:cs="Times New Roman"/>
              </w:rPr>
              <w:t>Odlukom</w:t>
            </w:r>
            <w:proofErr w:type="spellEnd"/>
            <w:r w:rsidR="002F42C5" w:rsidRPr="002F42C5">
              <w:rPr>
                <w:rFonts w:cs="Times New Roman"/>
              </w:rPr>
              <w:t xml:space="preserve"> o </w:t>
            </w:r>
            <w:proofErr w:type="spellStart"/>
            <w:r w:rsidR="002F42C5" w:rsidRPr="002F42C5">
              <w:rPr>
                <w:rFonts w:cs="Times New Roman"/>
              </w:rPr>
              <w:t>uvjetima</w:t>
            </w:r>
            <w:proofErr w:type="spellEnd"/>
            <w:r w:rsidR="002F42C5" w:rsidRPr="002F42C5">
              <w:rPr>
                <w:rFonts w:cs="Times New Roman"/>
              </w:rPr>
              <w:t xml:space="preserve">, </w:t>
            </w:r>
            <w:proofErr w:type="spellStart"/>
            <w:r w:rsidR="002F42C5" w:rsidRPr="002F42C5">
              <w:rPr>
                <w:rFonts w:cs="Times New Roman"/>
              </w:rPr>
              <w:t>načinu</w:t>
            </w:r>
            <w:proofErr w:type="spellEnd"/>
            <w:r w:rsidR="002F42C5" w:rsidRPr="002F42C5">
              <w:rPr>
                <w:rFonts w:cs="Times New Roman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</w:rPr>
              <w:t>i</w:t>
            </w:r>
            <w:proofErr w:type="spellEnd"/>
            <w:r w:rsidR="002F42C5" w:rsidRPr="002F42C5">
              <w:rPr>
                <w:rFonts w:cs="Times New Roman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</w:rPr>
              <w:t>postupku</w:t>
            </w:r>
            <w:proofErr w:type="spellEnd"/>
            <w:r w:rsidR="002F42C5" w:rsidRPr="002F42C5">
              <w:rPr>
                <w:rFonts w:cs="Times New Roman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</w:rPr>
              <w:t>raspolaganja</w:t>
            </w:r>
            <w:proofErr w:type="spellEnd"/>
            <w:r w:rsidR="002F42C5" w:rsidRPr="002F42C5">
              <w:rPr>
                <w:rFonts w:cs="Times New Roman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</w:rPr>
              <w:t>nekretninama</w:t>
            </w:r>
            <w:proofErr w:type="spellEnd"/>
            <w:r w:rsidR="002F42C5" w:rsidRPr="002F42C5">
              <w:rPr>
                <w:rFonts w:cs="Times New Roman"/>
              </w:rPr>
              <w:t xml:space="preserve"> u </w:t>
            </w:r>
            <w:proofErr w:type="spellStart"/>
            <w:r w:rsidR="002F42C5" w:rsidRPr="002F42C5">
              <w:rPr>
                <w:rFonts w:cs="Times New Roman"/>
              </w:rPr>
              <w:t>vlasništvu</w:t>
            </w:r>
            <w:proofErr w:type="spellEnd"/>
            <w:r w:rsidR="002F42C5" w:rsidRPr="002F42C5">
              <w:rPr>
                <w:rFonts w:cs="Times New Roman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</w:rPr>
              <w:t>Općine</w:t>
            </w:r>
            <w:proofErr w:type="spellEnd"/>
            <w:r w:rsidR="002F42C5" w:rsidRPr="002F42C5">
              <w:rPr>
                <w:rFonts w:cs="Times New Roman"/>
              </w:rPr>
              <w:t xml:space="preserve"> Punat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uređuje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se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nadležnost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i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postupanje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tijela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Općine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Punat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prilikom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upravljanja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,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raspolaganja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i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davanja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na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korištenje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nekretnina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u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vlasništvu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Općine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Punat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te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kod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stjecanja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nekretnina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u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korist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2F42C5" w:rsidRPr="002F42C5">
              <w:rPr>
                <w:rFonts w:cs="Times New Roman"/>
                <w:color w:val="000000"/>
              </w:rPr>
              <w:t>Općine</w:t>
            </w:r>
            <w:proofErr w:type="spellEnd"/>
            <w:r w:rsidR="002F42C5" w:rsidRPr="002F42C5">
              <w:rPr>
                <w:rFonts w:cs="Times New Roman"/>
                <w:color w:val="000000"/>
              </w:rPr>
              <w:t xml:space="preserve">. </w:t>
            </w:r>
          </w:p>
          <w:p w:rsidR="002F42C5" w:rsidRPr="002F42C5" w:rsidRDefault="002F42C5" w:rsidP="002F42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2F42C5" w:rsidRPr="002F42C5" w:rsidRDefault="002F42C5" w:rsidP="002F42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F42C5">
              <w:rPr>
                <w:rFonts w:eastAsia="Times New Roman" w:cs="Times New Roman"/>
              </w:rPr>
              <w:t xml:space="preserve">Općina Punat </w:t>
            </w:r>
            <w:proofErr w:type="spellStart"/>
            <w:r w:rsidRPr="002F42C5">
              <w:rPr>
                <w:rFonts w:eastAsia="Times New Roman" w:cs="Times New Roman"/>
              </w:rPr>
              <w:t>nekretninama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svojem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mora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upravljati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kao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dobar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domaćin</w:t>
            </w:r>
            <w:proofErr w:type="spellEnd"/>
            <w:r w:rsidRPr="002F42C5">
              <w:rPr>
                <w:rFonts w:eastAsia="Times New Roman" w:cs="Times New Roman"/>
              </w:rPr>
              <w:t xml:space="preserve">, a </w:t>
            </w:r>
            <w:proofErr w:type="spellStart"/>
            <w:r w:rsidRPr="002F42C5">
              <w:rPr>
                <w:rFonts w:eastAsia="Times New Roman" w:cs="Times New Roman"/>
              </w:rPr>
              <w:t>člankom</w:t>
            </w:r>
            <w:proofErr w:type="spellEnd"/>
            <w:r w:rsidRPr="002F42C5">
              <w:rPr>
                <w:rFonts w:eastAsia="Times New Roman" w:cs="Times New Roman"/>
              </w:rPr>
              <w:t xml:space="preserve"> 35. </w:t>
            </w:r>
            <w:proofErr w:type="spellStart"/>
            <w:r w:rsidRPr="002F42C5">
              <w:rPr>
                <w:rFonts w:eastAsia="Times New Roman" w:cs="Times New Roman"/>
              </w:rPr>
              <w:t>Zakona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drugim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stvarnim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pravima</w:t>
            </w:r>
            <w:proofErr w:type="spellEnd"/>
            <w:r w:rsidRPr="002F42C5">
              <w:rPr>
                <w:rFonts w:eastAsia="Times New Roman" w:cs="Times New Roman"/>
              </w:rPr>
              <w:t xml:space="preserve"> (u </w:t>
            </w:r>
            <w:proofErr w:type="spellStart"/>
            <w:r w:rsidRPr="002F42C5">
              <w:rPr>
                <w:rFonts w:eastAsia="Times New Roman" w:cs="Times New Roman"/>
              </w:rPr>
              <w:t>daljnjem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tekstu</w:t>
            </w:r>
            <w:proofErr w:type="spellEnd"/>
            <w:r w:rsidRPr="002F42C5">
              <w:rPr>
                <w:rFonts w:eastAsia="Times New Roman" w:cs="Times New Roman"/>
              </w:rPr>
              <w:t xml:space="preserve">: </w:t>
            </w:r>
            <w:proofErr w:type="spellStart"/>
            <w:r w:rsidRPr="002F42C5">
              <w:rPr>
                <w:rFonts w:eastAsia="Times New Roman" w:cs="Times New Roman"/>
              </w:rPr>
              <w:t>Zakon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) </w:t>
            </w:r>
            <w:proofErr w:type="spellStart"/>
            <w:r w:rsidRPr="002F42C5">
              <w:rPr>
                <w:rFonts w:eastAsia="Times New Roman" w:cs="Times New Roman"/>
              </w:rPr>
              <w:t>propisana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opća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načela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korištenja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upravljanja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raspolaganja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stvarima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Republike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Hrvatske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jedinica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lokalne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područne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samouprave</w:t>
            </w:r>
            <w:proofErr w:type="spellEnd"/>
            <w:r w:rsidRPr="002F42C5">
              <w:rPr>
                <w:rFonts w:eastAsia="Times New Roman" w:cs="Times New Roman"/>
              </w:rPr>
              <w:t>.</w:t>
            </w:r>
          </w:p>
          <w:p w:rsidR="002F42C5" w:rsidRPr="002F42C5" w:rsidRDefault="002F42C5" w:rsidP="002F42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2F42C5" w:rsidRPr="002F42C5" w:rsidRDefault="002F42C5" w:rsidP="002F42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proofErr w:type="spellStart"/>
            <w:r w:rsidRPr="002F42C5">
              <w:rPr>
                <w:rFonts w:cs="Times New Roman"/>
              </w:rPr>
              <w:t>Upravljanje</w:t>
            </w:r>
            <w:proofErr w:type="spellEnd"/>
            <w:r w:rsidRPr="002F42C5">
              <w:rPr>
                <w:rFonts w:cs="Times New Roman"/>
              </w:rPr>
              <w:t xml:space="preserve"> </w:t>
            </w:r>
            <w:proofErr w:type="spellStart"/>
            <w:r w:rsidRPr="002F42C5">
              <w:rPr>
                <w:rFonts w:cs="Times New Roman"/>
              </w:rPr>
              <w:t>nekretninama</w:t>
            </w:r>
            <w:proofErr w:type="spellEnd"/>
            <w:r w:rsidRPr="002F42C5">
              <w:rPr>
                <w:rFonts w:cs="Times New Roman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podrazumijeva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stjecanje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nekretnina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2F42C5">
              <w:rPr>
                <w:rFonts w:cs="Times New Roman"/>
                <w:color w:val="000000"/>
              </w:rPr>
              <w:t>raspolaganje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nekretninama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i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ostvarivanje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svih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drugih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vlasničkih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prava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sukladno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propisima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koji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uređuju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vlasništvo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i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druga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stvarna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prava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2F42C5">
              <w:rPr>
                <w:rFonts w:cs="Times New Roman"/>
                <w:color w:val="000000"/>
              </w:rPr>
              <w:t>Upravljanje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je </w:t>
            </w:r>
            <w:proofErr w:type="spellStart"/>
            <w:r w:rsidRPr="002F42C5">
              <w:rPr>
                <w:rFonts w:cs="Times New Roman"/>
                <w:color w:val="000000"/>
              </w:rPr>
              <w:t>djelovanje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nadležnih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tijela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usmjereno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na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učinkovito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2F42C5">
              <w:rPr>
                <w:rFonts w:cs="Times New Roman"/>
                <w:color w:val="000000"/>
              </w:rPr>
              <w:t>efikasno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i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proaktivno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djelovanje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, </w:t>
            </w:r>
            <w:proofErr w:type="gramStart"/>
            <w:r w:rsidRPr="002F42C5">
              <w:rPr>
                <w:rFonts w:cs="Times New Roman"/>
                <w:color w:val="000000"/>
              </w:rPr>
              <w:t>a</w:t>
            </w:r>
            <w:proofErr w:type="gramEnd"/>
            <w:r w:rsidRPr="002F42C5">
              <w:rPr>
                <w:rFonts w:cs="Times New Roman"/>
                <w:color w:val="000000"/>
              </w:rPr>
              <w:t xml:space="preserve"> s </w:t>
            </w:r>
            <w:proofErr w:type="spellStart"/>
            <w:r w:rsidRPr="002F42C5">
              <w:rPr>
                <w:rFonts w:cs="Times New Roman"/>
                <w:color w:val="000000"/>
              </w:rPr>
              <w:t>ciljem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optimalizacije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cs="Times New Roman"/>
                <w:color w:val="000000"/>
              </w:rPr>
              <w:t>korisnosti</w:t>
            </w:r>
            <w:proofErr w:type="spellEnd"/>
            <w:r w:rsidRPr="002F42C5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2F42C5">
              <w:rPr>
                <w:rFonts w:eastAsia="Times New Roman" w:cs="Times New Roman"/>
              </w:rPr>
              <w:t>Raspolaganje</w:t>
            </w:r>
            <w:proofErr w:type="spellEnd"/>
            <w:r w:rsidRPr="002F42C5">
              <w:rPr>
                <w:rFonts w:eastAsia="Times New Roman" w:cs="Times New Roman"/>
              </w:rPr>
              <w:t xml:space="preserve"> je </w:t>
            </w:r>
            <w:proofErr w:type="spellStart"/>
            <w:r w:rsidRPr="002F42C5">
              <w:rPr>
                <w:rFonts w:eastAsia="Times New Roman" w:cs="Times New Roman"/>
              </w:rPr>
              <w:t>vlasničko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ovlaštenje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koje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obuhvaća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različite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vrste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raspolaganja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razumijeva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otuđenje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opterećenje</w:t>
            </w:r>
            <w:proofErr w:type="spellEnd"/>
            <w:r w:rsidRPr="002F42C5">
              <w:rPr>
                <w:rFonts w:eastAsia="Times New Roman" w:cs="Times New Roman"/>
              </w:rPr>
              <w:t xml:space="preserve"> (</w:t>
            </w:r>
            <w:proofErr w:type="spellStart"/>
            <w:r w:rsidRPr="002F42C5">
              <w:rPr>
                <w:rFonts w:eastAsia="Times New Roman" w:cs="Times New Roman"/>
              </w:rPr>
              <w:t>zakup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korištenje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sl.). </w:t>
            </w:r>
            <w:proofErr w:type="spellStart"/>
            <w:r w:rsidRPr="002F42C5">
              <w:rPr>
                <w:rFonts w:eastAsia="Times New Roman" w:cs="Times New Roman"/>
              </w:rPr>
              <w:t>Raspolaganja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nekretninama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javnom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moguća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otuđenjem</w:t>
            </w:r>
            <w:proofErr w:type="spellEnd"/>
            <w:r w:rsidRPr="002F42C5">
              <w:rPr>
                <w:rFonts w:eastAsia="Times New Roman" w:cs="Times New Roman"/>
              </w:rPr>
              <w:t xml:space="preserve"> (</w:t>
            </w:r>
            <w:proofErr w:type="spellStart"/>
            <w:r w:rsidRPr="002F42C5">
              <w:rPr>
                <w:rFonts w:eastAsia="Times New Roman" w:cs="Times New Roman"/>
              </w:rPr>
              <w:t>prodaja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zamjena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darovanje</w:t>
            </w:r>
            <w:proofErr w:type="spellEnd"/>
            <w:r w:rsidRPr="002F42C5">
              <w:rPr>
                <w:rFonts w:eastAsia="Times New Roman" w:cs="Times New Roman"/>
              </w:rPr>
              <w:t xml:space="preserve">), </w:t>
            </w:r>
            <w:proofErr w:type="spellStart"/>
            <w:r w:rsidRPr="002F42C5">
              <w:rPr>
                <w:rFonts w:eastAsia="Times New Roman" w:cs="Times New Roman"/>
              </w:rPr>
              <w:t>osnivanjem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građenja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služnosti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zaloga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davanjem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zakup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koncesiju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te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javno-privatno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partnerstvo</w:t>
            </w:r>
            <w:proofErr w:type="spellEnd"/>
            <w:r w:rsidRPr="002F42C5">
              <w:rPr>
                <w:rFonts w:eastAsia="Times New Roman" w:cs="Times New Roman"/>
              </w:rPr>
              <w:t xml:space="preserve">. </w:t>
            </w:r>
            <w:proofErr w:type="spellStart"/>
            <w:r w:rsidRPr="002F42C5">
              <w:rPr>
                <w:rFonts w:eastAsia="Times New Roman" w:cs="Times New Roman"/>
              </w:rPr>
              <w:t>Za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sve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oblike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raspolaganja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zajedničko</w:t>
            </w:r>
            <w:proofErr w:type="spellEnd"/>
            <w:r w:rsidRPr="002F42C5">
              <w:rPr>
                <w:rFonts w:eastAsia="Times New Roman" w:cs="Times New Roman"/>
              </w:rPr>
              <w:t xml:space="preserve"> je </w:t>
            </w:r>
            <w:proofErr w:type="spellStart"/>
            <w:r w:rsidRPr="002F42C5">
              <w:rPr>
                <w:rFonts w:eastAsia="Times New Roman" w:cs="Times New Roman"/>
              </w:rPr>
              <w:t>da</w:t>
            </w:r>
            <w:proofErr w:type="spellEnd"/>
            <w:r w:rsidRPr="002F42C5">
              <w:rPr>
                <w:rFonts w:eastAsia="Times New Roman" w:cs="Times New Roman"/>
              </w:rPr>
              <w:t xml:space="preserve"> se </w:t>
            </w:r>
            <w:proofErr w:type="spellStart"/>
            <w:r w:rsidRPr="002F42C5">
              <w:rPr>
                <w:rFonts w:eastAsia="Times New Roman" w:cs="Times New Roman"/>
              </w:rPr>
              <w:t>propisivanjem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postupka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za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raspolaganje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uvjeta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bitnih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sastojaka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ugovora</w:t>
            </w:r>
            <w:proofErr w:type="spellEnd"/>
            <w:r w:rsidRPr="002F42C5">
              <w:rPr>
                <w:rFonts w:eastAsia="Times New Roman" w:cs="Times New Roman"/>
              </w:rPr>
              <w:t xml:space="preserve"> (</w:t>
            </w:r>
            <w:proofErr w:type="spellStart"/>
            <w:r w:rsidRPr="002F42C5">
              <w:rPr>
                <w:rFonts w:eastAsia="Times New Roman" w:cs="Times New Roman"/>
              </w:rPr>
              <w:t>javni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natječaj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tržišna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cijena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sredstva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osiguranja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sl.) </w:t>
            </w:r>
            <w:proofErr w:type="spellStart"/>
            <w:r w:rsidRPr="002F42C5">
              <w:rPr>
                <w:rFonts w:eastAsia="Times New Roman" w:cs="Times New Roman"/>
              </w:rPr>
              <w:t>osigurava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ravnopravan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položaj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svih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interesenata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za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sklapanje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ugovora</w:t>
            </w:r>
            <w:proofErr w:type="spellEnd"/>
            <w:r w:rsidRPr="002F42C5">
              <w:rPr>
                <w:rFonts w:eastAsia="Times New Roman" w:cs="Times New Roman"/>
              </w:rPr>
              <w:t xml:space="preserve"> s </w:t>
            </w:r>
            <w:proofErr w:type="spellStart"/>
            <w:r w:rsidRPr="002F42C5">
              <w:rPr>
                <w:rFonts w:eastAsia="Times New Roman" w:cs="Times New Roman"/>
              </w:rPr>
              <w:t>pravnom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osobom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javnog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prava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transparentnost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raspolaganja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istovremeno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zaštite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interesi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Općine</w:t>
            </w:r>
            <w:proofErr w:type="spellEnd"/>
            <w:r w:rsidRPr="002F42C5">
              <w:rPr>
                <w:rFonts w:eastAsia="Times New Roman" w:cs="Times New Roman"/>
              </w:rPr>
              <w:t xml:space="preserve">. </w:t>
            </w:r>
          </w:p>
          <w:p w:rsidR="002F42C5" w:rsidRPr="002F42C5" w:rsidRDefault="002F42C5" w:rsidP="002F42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2F42C5">
              <w:rPr>
                <w:rFonts w:eastAsia="Times New Roman" w:cs="Times New Roman"/>
              </w:rPr>
              <w:t>Prema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članku</w:t>
            </w:r>
            <w:proofErr w:type="spellEnd"/>
            <w:r w:rsidRPr="002F42C5">
              <w:rPr>
                <w:rFonts w:eastAsia="Times New Roman" w:cs="Times New Roman"/>
              </w:rPr>
              <w:t xml:space="preserve"> 48. </w:t>
            </w:r>
            <w:proofErr w:type="spellStart"/>
            <w:r w:rsidRPr="002F42C5">
              <w:rPr>
                <w:rFonts w:eastAsia="Times New Roman" w:cs="Times New Roman"/>
              </w:rPr>
              <w:t>Zakona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lokalnoj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područnoj</w:t>
            </w:r>
            <w:proofErr w:type="spellEnd"/>
            <w:r w:rsidRPr="002F42C5">
              <w:rPr>
                <w:rFonts w:eastAsia="Times New Roman" w:cs="Times New Roman"/>
              </w:rPr>
              <w:t xml:space="preserve"> (</w:t>
            </w:r>
            <w:proofErr w:type="spellStart"/>
            <w:r w:rsidRPr="002F42C5">
              <w:rPr>
                <w:rFonts w:eastAsia="Times New Roman" w:cs="Times New Roman"/>
              </w:rPr>
              <w:t>regionalnoj</w:t>
            </w:r>
            <w:proofErr w:type="spellEnd"/>
            <w:r w:rsidRPr="002F42C5">
              <w:rPr>
                <w:rFonts w:eastAsia="Times New Roman" w:cs="Times New Roman"/>
              </w:rPr>
              <w:t xml:space="preserve">) </w:t>
            </w:r>
            <w:proofErr w:type="spellStart"/>
            <w:r w:rsidRPr="002F42C5">
              <w:rPr>
                <w:rFonts w:eastAsia="Times New Roman" w:cs="Times New Roman"/>
              </w:rPr>
              <w:t>samoupravi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općinski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načelnik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odlučuje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stjecanju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otuđivanju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nekretnina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Općine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visini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pojedinačne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vrijednosti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do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najviše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0,5%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iznosa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prihoda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bez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primitaka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ostvarenih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godini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koja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prethodi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godini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kojoj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se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odlučuje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stjecanju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nekretnina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. </w:t>
            </w:r>
          </w:p>
          <w:p w:rsidR="002F42C5" w:rsidRPr="002F42C5" w:rsidRDefault="002F42C5" w:rsidP="002F42C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proofErr w:type="spellStart"/>
            <w:r w:rsidRPr="002F42C5">
              <w:rPr>
                <w:rFonts w:eastAsia="Times New Roman" w:cs="Times New Roman"/>
                <w:color w:val="000000"/>
              </w:rPr>
              <w:t>Ovom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Odlukom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uređuje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se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upravljanje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raspolaganje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javnim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dobrima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javnoj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uporabi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individualnim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dobrima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koja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nisu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namijenjena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za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opću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za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javnu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uporabu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dok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se ne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uređuje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upravljanje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javnim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dobrima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općoj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uporabi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(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nerazvrstane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ceste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)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jer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su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ista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sve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dok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se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nalaze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u tom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pravnom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režimu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neotuđiva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uređena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su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posebnom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odlukom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. </w:t>
            </w:r>
          </w:p>
          <w:p w:rsidR="002F42C5" w:rsidRDefault="002F42C5" w:rsidP="002F42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proofErr w:type="spellStart"/>
            <w:r w:rsidRPr="002F42C5">
              <w:rPr>
                <w:rFonts w:eastAsia="Times New Roman" w:cs="Times New Roman"/>
                <w:color w:val="000000"/>
              </w:rPr>
              <w:lastRenderedPageBreak/>
              <w:t>Člankom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391.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Zakona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određeno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je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da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nekretninu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jedinica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lokalne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samouprave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jedinica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područne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(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regionalne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)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samouprave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tijela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nadležna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za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njihovo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raspolaganje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mogu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otuđiti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ili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njome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drugi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način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raspolagati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samo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osnovi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javnog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natječaja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uz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naknadu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utvrđenu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po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tržišnoj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cijeni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ako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zakonom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nije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drukčije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određeno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.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Navedena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odredba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smislu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provedbe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javnog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natječaja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raspolaganja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po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tržišnoj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cijeni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ne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odnosi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se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na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  <w:color w:val="000000"/>
              </w:rPr>
              <w:t>slučajeve</w:t>
            </w:r>
            <w:proofErr w:type="spellEnd"/>
            <w:r w:rsidRPr="002F42C5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kad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vlasništva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nekretninama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jedinica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lokalne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područne</w:t>
            </w:r>
            <w:proofErr w:type="spellEnd"/>
            <w:r w:rsidRPr="002F42C5">
              <w:rPr>
                <w:rFonts w:eastAsia="Times New Roman" w:cs="Times New Roman"/>
              </w:rPr>
              <w:t xml:space="preserve"> (</w:t>
            </w:r>
            <w:proofErr w:type="spellStart"/>
            <w:r w:rsidRPr="002F42C5">
              <w:rPr>
                <w:rFonts w:eastAsia="Times New Roman" w:cs="Times New Roman"/>
              </w:rPr>
              <w:t>regionalne</w:t>
            </w:r>
            <w:proofErr w:type="spellEnd"/>
            <w:r w:rsidRPr="002F42C5">
              <w:rPr>
                <w:rFonts w:eastAsia="Times New Roman" w:cs="Times New Roman"/>
              </w:rPr>
              <w:t xml:space="preserve">) </w:t>
            </w:r>
            <w:proofErr w:type="spellStart"/>
            <w:r w:rsidRPr="002F42C5">
              <w:rPr>
                <w:rFonts w:eastAsia="Times New Roman" w:cs="Times New Roman"/>
              </w:rPr>
              <w:t>samouprave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stječu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Republika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Hrvatska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jedinice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lokalne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područne</w:t>
            </w:r>
            <w:proofErr w:type="spellEnd"/>
            <w:r w:rsidRPr="002F42C5">
              <w:rPr>
                <w:rFonts w:eastAsia="Times New Roman" w:cs="Times New Roman"/>
              </w:rPr>
              <w:t xml:space="preserve"> (</w:t>
            </w:r>
            <w:proofErr w:type="spellStart"/>
            <w:r w:rsidRPr="002F42C5">
              <w:rPr>
                <w:rFonts w:eastAsia="Times New Roman" w:cs="Times New Roman"/>
              </w:rPr>
              <w:t>regionalne</w:t>
            </w:r>
            <w:proofErr w:type="spellEnd"/>
            <w:r w:rsidRPr="002F42C5">
              <w:rPr>
                <w:rFonts w:eastAsia="Times New Roman" w:cs="Times New Roman"/>
              </w:rPr>
              <w:t xml:space="preserve">) </w:t>
            </w:r>
            <w:proofErr w:type="spellStart"/>
            <w:r w:rsidRPr="002F42C5">
              <w:rPr>
                <w:rFonts w:eastAsia="Times New Roman" w:cs="Times New Roman"/>
              </w:rPr>
              <w:t>samouprave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te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osobe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ili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pretežitom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Republike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Hrvatske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odnosno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osobe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ili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pretežitom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jedinice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lokalne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područne</w:t>
            </w:r>
            <w:proofErr w:type="spellEnd"/>
            <w:r w:rsidRPr="002F42C5">
              <w:rPr>
                <w:rFonts w:eastAsia="Times New Roman" w:cs="Times New Roman"/>
              </w:rPr>
              <w:t xml:space="preserve"> (</w:t>
            </w:r>
            <w:proofErr w:type="spellStart"/>
            <w:r w:rsidRPr="002F42C5">
              <w:rPr>
                <w:rFonts w:eastAsia="Times New Roman" w:cs="Times New Roman"/>
              </w:rPr>
              <w:t>regionalne</w:t>
            </w:r>
            <w:proofErr w:type="spellEnd"/>
            <w:r w:rsidRPr="002F42C5">
              <w:rPr>
                <w:rFonts w:eastAsia="Times New Roman" w:cs="Times New Roman"/>
              </w:rPr>
              <w:t xml:space="preserve">) </w:t>
            </w:r>
            <w:proofErr w:type="spellStart"/>
            <w:r w:rsidRPr="002F42C5">
              <w:rPr>
                <w:rFonts w:eastAsia="Times New Roman" w:cs="Times New Roman"/>
              </w:rPr>
              <w:t>samouprave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ako</w:t>
            </w:r>
            <w:proofErr w:type="spellEnd"/>
            <w:r w:rsidRPr="002F42C5">
              <w:rPr>
                <w:rFonts w:eastAsia="Times New Roman" w:cs="Times New Roman"/>
              </w:rPr>
              <w:t xml:space="preserve"> je to u </w:t>
            </w:r>
            <w:proofErr w:type="spellStart"/>
            <w:r w:rsidRPr="002F42C5">
              <w:rPr>
                <w:rFonts w:eastAsia="Times New Roman" w:cs="Times New Roman"/>
              </w:rPr>
              <w:t>interesu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cilju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općega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gospodarskog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socijalnog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napretka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njezinih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građana</w:t>
            </w:r>
            <w:proofErr w:type="spellEnd"/>
            <w:r w:rsidRPr="002F42C5">
              <w:rPr>
                <w:rFonts w:eastAsia="Times New Roman" w:cs="Times New Roman"/>
              </w:rPr>
              <w:t>.</w:t>
            </w:r>
          </w:p>
          <w:p w:rsidR="002F42C5" w:rsidRPr="002F42C5" w:rsidRDefault="002F42C5" w:rsidP="002F42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2F42C5">
              <w:rPr>
                <w:rFonts w:eastAsia="Times New Roman" w:cs="Times New Roman"/>
              </w:rPr>
              <w:t xml:space="preserve"> </w:t>
            </w:r>
          </w:p>
          <w:p w:rsidR="00E51FCB" w:rsidRPr="002F42C5" w:rsidRDefault="002F42C5" w:rsidP="002F42C5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proofErr w:type="spellStart"/>
            <w:r w:rsidRPr="002F42C5">
              <w:rPr>
                <w:rFonts w:eastAsia="Times New Roman" w:cs="Times New Roman"/>
              </w:rPr>
              <w:t>Člankom</w:t>
            </w:r>
            <w:proofErr w:type="spellEnd"/>
            <w:r w:rsidRPr="002F42C5">
              <w:rPr>
                <w:rFonts w:eastAsia="Times New Roman" w:cs="Times New Roman"/>
              </w:rPr>
              <w:t xml:space="preserve"> 35. </w:t>
            </w:r>
            <w:proofErr w:type="spellStart"/>
            <w:proofErr w:type="gramStart"/>
            <w:r w:rsidRPr="002F42C5">
              <w:rPr>
                <w:rFonts w:eastAsia="Times New Roman" w:cs="Times New Roman"/>
              </w:rPr>
              <w:t>stavkom</w:t>
            </w:r>
            <w:proofErr w:type="spellEnd"/>
            <w:proofErr w:type="gramEnd"/>
            <w:r w:rsidRPr="002F42C5">
              <w:rPr>
                <w:rFonts w:eastAsia="Times New Roman" w:cs="Times New Roman"/>
              </w:rPr>
              <w:t xml:space="preserve"> 8. </w:t>
            </w:r>
            <w:proofErr w:type="spellStart"/>
            <w:r w:rsidRPr="002F42C5">
              <w:rPr>
                <w:rFonts w:eastAsia="Times New Roman" w:cs="Times New Roman"/>
              </w:rPr>
              <w:t>Zakona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određeno</w:t>
            </w:r>
            <w:proofErr w:type="spellEnd"/>
            <w:r w:rsidRPr="002F42C5">
              <w:rPr>
                <w:rFonts w:eastAsia="Times New Roman" w:cs="Times New Roman"/>
              </w:rPr>
              <w:t xml:space="preserve"> je </w:t>
            </w:r>
            <w:proofErr w:type="spellStart"/>
            <w:r w:rsidRPr="002F42C5">
              <w:rPr>
                <w:rFonts w:eastAsia="Times New Roman" w:cs="Times New Roman"/>
              </w:rPr>
              <w:t>da</w:t>
            </w:r>
            <w:proofErr w:type="spellEnd"/>
            <w:r w:rsidRPr="002F42C5">
              <w:rPr>
                <w:rFonts w:eastAsia="Times New Roman" w:cs="Times New Roman"/>
              </w:rPr>
              <w:t xml:space="preserve"> se </w:t>
            </w:r>
            <w:proofErr w:type="spellStart"/>
            <w:r w:rsidRPr="002F42C5">
              <w:rPr>
                <w:rFonts w:eastAsia="Times New Roman" w:cs="Times New Roman"/>
              </w:rPr>
              <w:t>na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vlasništva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jedinica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lokalne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samouprave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jedinica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područne</w:t>
            </w:r>
            <w:proofErr w:type="spellEnd"/>
            <w:r w:rsidRPr="002F42C5">
              <w:rPr>
                <w:rFonts w:eastAsia="Times New Roman" w:cs="Times New Roman"/>
              </w:rPr>
              <w:t xml:space="preserve"> (</w:t>
            </w:r>
            <w:proofErr w:type="spellStart"/>
            <w:r w:rsidRPr="002F42C5">
              <w:rPr>
                <w:rFonts w:eastAsia="Times New Roman" w:cs="Times New Roman"/>
              </w:rPr>
              <w:t>regionalne</w:t>
            </w:r>
            <w:proofErr w:type="spellEnd"/>
            <w:r w:rsidRPr="002F42C5">
              <w:rPr>
                <w:rFonts w:eastAsia="Times New Roman" w:cs="Times New Roman"/>
              </w:rPr>
              <w:t xml:space="preserve">) </w:t>
            </w:r>
            <w:proofErr w:type="spellStart"/>
            <w:r w:rsidRPr="002F42C5">
              <w:rPr>
                <w:rFonts w:eastAsia="Times New Roman" w:cs="Times New Roman"/>
              </w:rPr>
              <w:t>samouprave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odgovarajući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način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primjenjuju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pravila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Republike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Hrvatske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ako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nije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što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drugo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određeno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zakonom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niti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proizlazi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iz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naravi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tih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osoba</w:t>
            </w:r>
            <w:proofErr w:type="spellEnd"/>
            <w:r w:rsidRPr="002F42C5">
              <w:rPr>
                <w:rFonts w:eastAsia="Times New Roman" w:cs="Times New Roman"/>
              </w:rPr>
              <w:t xml:space="preserve">. </w:t>
            </w:r>
            <w:proofErr w:type="spellStart"/>
            <w:r w:rsidRPr="002F42C5">
              <w:rPr>
                <w:rFonts w:eastAsia="Times New Roman" w:cs="Times New Roman"/>
              </w:rPr>
              <w:t>Prema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navedenom</w:t>
            </w:r>
            <w:proofErr w:type="spellEnd"/>
            <w:r w:rsidRPr="002F42C5">
              <w:rPr>
                <w:rFonts w:eastAsia="Times New Roman" w:cs="Times New Roman"/>
              </w:rPr>
              <w:t xml:space="preserve"> ova </w:t>
            </w:r>
            <w:proofErr w:type="spellStart"/>
            <w:r w:rsidRPr="002F42C5">
              <w:rPr>
                <w:rFonts w:eastAsia="Times New Roman" w:cs="Times New Roman"/>
              </w:rPr>
              <w:t>Odluka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izrađena</w:t>
            </w:r>
            <w:proofErr w:type="spellEnd"/>
            <w:r w:rsidRPr="002F42C5">
              <w:rPr>
                <w:rFonts w:eastAsia="Times New Roman" w:cs="Times New Roman"/>
              </w:rPr>
              <w:t xml:space="preserve"> je </w:t>
            </w:r>
            <w:proofErr w:type="spellStart"/>
            <w:r w:rsidRPr="002F42C5">
              <w:rPr>
                <w:rFonts w:eastAsia="Times New Roman" w:cs="Times New Roman"/>
              </w:rPr>
              <w:t>uz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odgovarajuću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primjenu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pravila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Republike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Hrvatske</w:t>
            </w:r>
            <w:proofErr w:type="spellEnd"/>
            <w:r w:rsidRPr="002F42C5">
              <w:rPr>
                <w:rFonts w:eastAsia="Times New Roman" w:cs="Times New Roman"/>
              </w:rPr>
              <w:t xml:space="preserve">, a </w:t>
            </w:r>
            <w:proofErr w:type="spellStart"/>
            <w:r w:rsidRPr="002F42C5">
              <w:rPr>
                <w:rFonts w:eastAsia="Times New Roman" w:cs="Times New Roman"/>
              </w:rPr>
              <w:t>koja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proizlaze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iz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Zakona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upravljanju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raspolaganju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imovinom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Republike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Hrvatske</w:t>
            </w:r>
            <w:proofErr w:type="spellEnd"/>
            <w:r w:rsidRPr="002F42C5">
              <w:rPr>
                <w:rFonts w:eastAsia="Times New Roman" w:cs="Times New Roman"/>
              </w:rPr>
              <w:t xml:space="preserve"> („</w:t>
            </w:r>
            <w:proofErr w:type="spellStart"/>
            <w:r w:rsidRPr="002F42C5">
              <w:rPr>
                <w:rFonts w:eastAsia="Times New Roman" w:cs="Times New Roman"/>
              </w:rPr>
              <w:t>Narodne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novine</w:t>
            </w:r>
            <w:proofErr w:type="spellEnd"/>
            <w:r w:rsidRPr="002F42C5">
              <w:rPr>
                <w:rFonts w:eastAsia="Times New Roman" w:cs="Times New Roman"/>
              </w:rPr>
              <w:t xml:space="preserve">“ </w:t>
            </w:r>
            <w:proofErr w:type="spellStart"/>
            <w:r w:rsidRPr="002F42C5">
              <w:rPr>
                <w:rFonts w:eastAsia="Times New Roman" w:cs="Times New Roman"/>
              </w:rPr>
              <w:t>broj</w:t>
            </w:r>
            <w:proofErr w:type="spellEnd"/>
            <w:r w:rsidRPr="002F42C5">
              <w:rPr>
                <w:rFonts w:eastAsia="Times New Roman" w:cs="Times New Roman"/>
              </w:rPr>
              <w:t xml:space="preserve"> 94/13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18/16) </w:t>
            </w:r>
            <w:proofErr w:type="spellStart"/>
            <w:r w:rsidRPr="002F42C5">
              <w:rPr>
                <w:rFonts w:eastAsia="Times New Roman" w:cs="Times New Roman"/>
              </w:rPr>
              <w:t>te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propisa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donesenih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temeljem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tog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zakona</w:t>
            </w:r>
            <w:proofErr w:type="spellEnd"/>
            <w:r w:rsidRPr="002F42C5">
              <w:rPr>
                <w:rFonts w:eastAsia="Times New Roman" w:cs="Times New Roman"/>
              </w:rPr>
              <w:t xml:space="preserve">, </w:t>
            </w:r>
            <w:proofErr w:type="spellStart"/>
            <w:r w:rsidRPr="002F42C5">
              <w:rPr>
                <w:rFonts w:eastAsia="Times New Roman" w:cs="Times New Roman"/>
              </w:rPr>
              <w:t>kao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što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Uredba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načinima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raspolaganja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nekretnina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Republike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Hrvatske</w:t>
            </w:r>
            <w:proofErr w:type="spellEnd"/>
            <w:r w:rsidRPr="002F42C5">
              <w:rPr>
                <w:rFonts w:eastAsia="Times New Roman" w:cs="Times New Roman"/>
              </w:rPr>
              <w:t xml:space="preserve"> („</w:t>
            </w:r>
            <w:proofErr w:type="spellStart"/>
            <w:r w:rsidRPr="002F42C5">
              <w:rPr>
                <w:rFonts w:eastAsia="Times New Roman" w:cs="Times New Roman"/>
              </w:rPr>
              <w:t>Narodne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novine</w:t>
            </w:r>
            <w:proofErr w:type="spellEnd"/>
            <w:r w:rsidRPr="002F42C5">
              <w:rPr>
                <w:rFonts w:eastAsia="Times New Roman" w:cs="Times New Roman"/>
              </w:rPr>
              <w:t xml:space="preserve">“ </w:t>
            </w:r>
            <w:proofErr w:type="spellStart"/>
            <w:r w:rsidRPr="002F42C5">
              <w:rPr>
                <w:rFonts w:eastAsia="Times New Roman" w:cs="Times New Roman"/>
              </w:rPr>
              <w:t>broj</w:t>
            </w:r>
            <w:proofErr w:type="spellEnd"/>
            <w:r w:rsidRPr="002F42C5">
              <w:rPr>
                <w:rFonts w:eastAsia="Times New Roman" w:cs="Times New Roman"/>
              </w:rPr>
              <w:t xml:space="preserve"> 127/13), </w:t>
            </w:r>
            <w:proofErr w:type="spellStart"/>
            <w:r w:rsidRPr="002F42C5">
              <w:rPr>
                <w:rFonts w:eastAsia="Times New Roman" w:cs="Times New Roman"/>
              </w:rPr>
              <w:t>Uredba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mjerilima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kriterijima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dodjele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korištenje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nekretnina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za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potrebe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tijela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državne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uprave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ili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drugih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tijela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korisnika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državnog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proračuna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te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drugih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osoba</w:t>
            </w:r>
            <w:proofErr w:type="spellEnd"/>
            <w:r w:rsidRPr="002F42C5">
              <w:rPr>
                <w:rFonts w:eastAsia="Times New Roman" w:cs="Times New Roman"/>
              </w:rPr>
              <w:t xml:space="preserve"> („</w:t>
            </w:r>
            <w:proofErr w:type="spellStart"/>
            <w:r w:rsidRPr="002F42C5">
              <w:rPr>
                <w:rFonts w:eastAsia="Times New Roman" w:cs="Times New Roman"/>
              </w:rPr>
              <w:t>Narodne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novine</w:t>
            </w:r>
            <w:proofErr w:type="spellEnd"/>
            <w:r w:rsidRPr="002F42C5">
              <w:rPr>
                <w:rFonts w:eastAsia="Times New Roman" w:cs="Times New Roman"/>
              </w:rPr>
              <w:t xml:space="preserve">“ </w:t>
            </w:r>
            <w:proofErr w:type="spellStart"/>
            <w:r w:rsidRPr="002F42C5">
              <w:rPr>
                <w:rFonts w:eastAsia="Times New Roman" w:cs="Times New Roman"/>
              </w:rPr>
              <w:t>broj</w:t>
            </w:r>
            <w:proofErr w:type="spellEnd"/>
            <w:r w:rsidRPr="002F42C5">
              <w:rPr>
                <w:rFonts w:eastAsia="Times New Roman" w:cs="Times New Roman"/>
              </w:rPr>
              <w:t xml:space="preserve"> 127/13), </w:t>
            </w:r>
            <w:proofErr w:type="spellStart"/>
            <w:r w:rsidRPr="002F42C5">
              <w:rPr>
                <w:rFonts w:eastAsia="Times New Roman" w:cs="Times New Roman"/>
              </w:rPr>
              <w:t>Uredba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osnivanju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građenja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prava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služnosti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na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nekretninama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Republike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Hrvatske</w:t>
            </w:r>
            <w:proofErr w:type="spellEnd"/>
            <w:r w:rsidRPr="002F42C5">
              <w:rPr>
                <w:rFonts w:eastAsia="Times New Roman" w:cs="Times New Roman"/>
              </w:rPr>
              <w:t xml:space="preserve"> („</w:t>
            </w:r>
            <w:proofErr w:type="spellStart"/>
            <w:r w:rsidRPr="002F42C5">
              <w:rPr>
                <w:rFonts w:eastAsia="Times New Roman" w:cs="Times New Roman"/>
              </w:rPr>
              <w:t>Narodne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novine</w:t>
            </w:r>
            <w:proofErr w:type="spellEnd"/>
            <w:r w:rsidRPr="002F42C5">
              <w:rPr>
                <w:rFonts w:eastAsia="Times New Roman" w:cs="Times New Roman"/>
              </w:rPr>
              <w:t xml:space="preserve">“ </w:t>
            </w:r>
            <w:proofErr w:type="spellStart"/>
            <w:r w:rsidRPr="002F42C5">
              <w:rPr>
                <w:rFonts w:eastAsia="Times New Roman" w:cs="Times New Roman"/>
              </w:rPr>
              <w:t>broj</w:t>
            </w:r>
            <w:proofErr w:type="spellEnd"/>
            <w:r w:rsidRPr="002F42C5">
              <w:rPr>
                <w:rFonts w:eastAsia="Times New Roman" w:cs="Times New Roman"/>
              </w:rPr>
              <w:t xml:space="preserve"> 10/14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95/15) </w:t>
            </w:r>
            <w:proofErr w:type="spellStart"/>
            <w:r w:rsidRPr="002F42C5">
              <w:rPr>
                <w:rFonts w:eastAsia="Times New Roman" w:cs="Times New Roman"/>
              </w:rPr>
              <w:t>i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Uredba</w:t>
            </w:r>
            <w:proofErr w:type="spellEnd"/>
            <w:r w:rsidRPr="002F42C5">
              <w:rPr>
                <w:rFonts w:eastAsia="Times New Roman" w:cs="Times New Roman"/>
              </w:rPr>
              <w:t xml:space="preserve"> o </w:t>
            </w:r>
            <w:proofErr w:type="spellStart"/>
            <w:r w:rsidRPr="002F42C5">
              <w:rPr>
                <w:rFonts w:eastAsia="Times New Roman" w:cs="Times New Roman"/>
              </w:rPr>
              <w:t>darovanju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nekretnina</w:t>
            </w:r>
            <w:proofErr w:type="spellEnd"/>
            <w:r w:rsidRPr="002F42C5">
              <w:rPr>
                <w:rFonts w:eastAsia="Times New Roman" w:cs="Times New Roman"/>
              </w:rPr>
              <w:t xml:space="preserve"> u </w:t>
            </w:r>
            <w:proofErr w:type="spellStart"/>
            <w:r w:rsidRPr="002F42C5">
              <w:rPr>
                <w:rFonts w:eastAsia="Times New Roman" w:cs="Times New Roman"/>
              </w:rPr>
              <w:t>vlasništvu</w:t>
            </w:r>
            <w:proofErr w:type="spellEnd"/>
            <w:r w:rsidRPr="002F42C5">
              <w:rPr>
                <w:rFonts w:eastAsia="Times New Roman" w:cs="Times New Roman"/>
              </w:rPr>
              <w:t xml:space="preserve"> </w:t>
            </w:r>
            <w:proofErr w:type="spellStart"/>
            <w:r w:rsidRPr="002F42C5">
              <w:rPr>
                <w:rFonts w:eastAsia="Times New Roman" w:cs="Times New Roman"/>
              </w:rPr>
              <w:t>Repub</w:t>
            </w:r>
            <w:r>
              <w:rPr>
                <w:rFonts w:eastAsia="Times New Roman" w:cs="Times New Roman"/>
              </w:rPr>
              <w:t>like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Hrvatske</w:t>
            </w:r>
            <w:proofErr w:type="spellEnd"/>
            <w:r>
              <w:rPr>
                <w:rFonts w:eastAsia="Times New Roman" w:cs="Times New Roman"/>
              </w:rPr>
              <w:t xml:space="preserve"> („</w:t>
            </w:r>
            <w:proofErr w:type="spellStart"/>
            <w:r>
              <w:rPr>
                <w:rFonts w:eastAsia="Times New Roman" w:cs="Times New Roman"/>
              </w:rPr>
              <w:t>Narodne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novine</w:t>
            </w:r>
            <w:proofErr w:type="spellEnd"/>
            <w:r>
              <w:rPr>
                <w:rFonts w:eastAsia="Times New Roman" w:cs="Times New Roman"/>
              </w:rPr>
              <w:t xml:space="preserve">“ </w:t>
            </w:r>
            <w:proofErr w:type="spellStart"/>
            <w:r w:rsidRPr="002F42C5">
              <w:rPr>
                <w:rFonts w:eastAsia="Times New Roman" w:cs="Times New Roman"/>
              </w:rPr>
              <w:t>broj</w:t>
            </w:r>
            <w:proofErr w:type="spellEnd"/>
            <w:r w:rsidRPr="002F42C5">
              <w:rPr>
                <w:rFonts w:eastAsia="Times New Roman" w:cs="Times New Roman"/>
              </w:rPr>
              <w:t xml:space="preserve"> 127/13)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E51FCB" w:rsidTr="00E51FCB">
        <w:trPr>
          <w:trHeight w:val="989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E51FCB" w:rsidRDefault="00E51FCB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b/>
                <w:i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lastRenderedPageBreak/>
              <w:t xml:space="preserve">–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opis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</w:rPr>
              <w:t>em</w:t>
            </w:r>
            <w:r>
              <w:rPr>
                <w:rFonts w:eastAsia="Myriad Pro" w:cs="Myriad Pro"/>
                <w:b/>
                <w:color w:val="231F20"/>
                <w:spacing w:val="-3"/>
              </w:rPr>
              <w:t>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prijedloga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ili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b/>
                <w:color w:val="231F20"/>
              </w:rPr>
              <w:t>oblema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o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kojemu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rov</w:t>
            </w:r>
            <w:r>
              <w:rPr>
                <w:rFonts w:eastAsia="Myriad Pro" w:cs="Myriad Pro"/>
                <w:b/>
                <w:color w:val="231F20"/>
              </w:rPr>
              <w:t>odi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b/>
                <w:color w:val="231F20"/>
              </w:rPr>
              <w:t>vje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b/>
                <w:color w:val="231F20"/>
              </w:rPr>
              <w:t>anje</w:t>
            </w:r>
            <w:proofErr w:type="spellEnd"/>
          </w:p>
          <w:p w:rsidR="00E51FCB" w:rsidRDefault="00E51FCB" w:rsidP="005E03D0">
            <w:pPr>
              <w:spacing w:before="6" w:after="0" w:line="280" w:lineRule="exact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   </w:t>
            </w:r>
            <w:proofErr w:type="spellStart"/>
            <w:r>
              <w:rPr>
                <w:rFonts w:eastAsia="Myriad Pro" w:cs="Myriad Pro"/>
              </w:rPr>
              <w:t>Savjetovanje</w:t>
            </w:r>
            <w:proofErr w:type="spellEnd"/>
            <w:r>
              <w:rPr>
                <w:rFonts w:eastAsia="Myriad Pro" w:cs="Myriad Pro"/>
              </w:rPr>
              <w:t xml:space="preserve"> se </w:t>
            </w:r>
            <w:proofErr w:type="spellStart"/>
            <w:r>
              <w:rPr>
                <w:rFonts w:eastAsia="Myriad Pro" w:cs="Myriad Pro"/>
              </w:rPr>
              <w:t>provodi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vezano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uz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nacrt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nove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 w:rsidR="005E03D0">
              <w:t>Odluka</w:t>
            </w:r>
            <w:proofErr w:type="spellEnd"/>
            <w:r w:rsidR="005E03D0">
              <w:t xml:space="preserve"> o </w:t>
            </w:r>
            <w:proofErr w:type="spellStart"/>
            <w:r w:rsidR="005E03D0">
              <w:t>uvjetima</w:t>
            </w:r>
            <w:proofErr w:type="spellEnd"/>
            <w:r w:rsidR="005E03D0">
              <w:t xml:space="preserve">, </w:t>
            </w:r>
            <w:proofErr w:type="spellStart"/>
            <w:r w:rsidR="005E03D0">
              <w:t>načinu</w:t>
            </w:r>
            <w:proofErr w:type="spellEnd"/>
            <w:r w:rsidR="005E03D0">
              <w:t xml:space="preserve"> </w:t>
            </w:r>
            <w:proofErr w:type="spellStart"/>
            <w:r w:rsidR="005E03D0">
              <w:t>i</w:t>
            </w:r>
            <w:proofErr w:type="spellEnd"/>
            <w:r w:rsidR="005E03D0">
              <w:t xml:space="preserve"> </w:t>
            </w:r>
            <w:proofErr w:type="spellStart"/>
            <w:r w:rsidR="005E03D0">
              <w:t>postupku</w:t>
            </w:r>
            <w:proofErr w:type="spellEnd"/>
            <w:r w:rsidR="005E03D0">
              <w:t xml:space="preserve"> </w:t>
            </w:r>
            <w:proofErr w:type="spellStart"/>
            <w:r w:rsidR="005E03D0">
              <w:t>raspolaganja</w:t>
            </w:r>
            <w:proofErr w:type="spellEnd"/>
            <w:r w:rsidR="005E03D0">
              <w:t xml:space="preserve"> </w:t>
            </w:r>
            <w:proofErr w:type="spellStart"/>
            <w:r w:rsidR="005E03D0">
              <w:t>nekretninama</w:t>
            </w:r>
            <w:proofErr w:type="spellEnd"/>
            <w:r w:rsidR="005E03D0">
              <w:t xml:space="preserve"> u </w:t>
            </w:r>
            <w:proofErr w:type="spellStart"/>
            <w:r w:rsidR="005E03D0">
              <w:t>vlasništvu</w:t>
            </w:r>
            <w:proofErr w:type="spellEnd"/>
            <w:r w:rsidR="005E03D0">
              <w:t xml:space="preserve"> </w:t>
            </w:r>
            <w:proofErr w:type="spellStart"/>
            <w:r w:rsidR="005E03D0">
              <w:t>Općine</w:t>
            </w:r>
            <w:proofErr w:type="spellEnd"/>
            <w:r w:rsidR="005E03D0">
              <w:t xml:space="preserve"> Punat.</w:t>
            </w:r>
          </w:p>
        </w:tc>
      </w:tr>
      <w:tr w:rsidR="00E51FCB" w:rsidTr="005E03D0">
        <w:trPr>
          <w:trHeight w:val="1109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svrha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b/>
                <w:color w:val="231F20"/>
              </w:rPr>
              <w:t>vje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b/>
                <w:color w:val="231F20"/>
              </w:rPr>
              <w:t>anja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cilj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koji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bi se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prijedlogom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  <w:spacing w:val="-2"/>
              </w:rPr>
              <w:t>ž</w:t>
            </w:r>
            <w:r>
              <w:rPr>
                <w:rFonts w:eastAsia="Myriad Pro" w:cs="Myriad Pro"/>
                <w:b/>
                <w:color w:val="231F20"/>
              </w:rPr>
              <w:t>elio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postići</w:t>
            </w:r>
            <w:proofErr w:type="spellEnd"/>
          </w:p>
          <w:p w:rsidR="00E51FCB" w:rsidRDefault="00E51FCB" w:rsidP="005E03D0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</w:rPr>
              <w:t>Svrha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>
              <w:rPr>
                <w:rFonts w:eastAsia="Myriad Pro" w:cs="Myriad Pro"/>
                <w:color w:val="231F20"/>
              </w:rPr>
              <w:t>pribaviti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mišljenja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prijedloge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kako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bi se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najkvaliteniji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način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uredilo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pitanje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5E03D0">
              <w:rPr>
                <w:rFonts w:eastAsia="Myriad Pro" w:cs="Myriad Pro"/>
                <w:color w:val="231F20"/>
              </w:rPr>
              <w:t>raspolaganja</w:t>
            </w:r>
            <w:proofErr w:type="spellEnd"/>
            <w:r w:rsidR="005E03D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5E03D0">
              <w:rPr>
                <w:rFonts w:eastAsia="Myriad Pro" w:cs="Myriad Pro"/>
                <w:color w:val="231F20"/>
              </w:rPr>
              <w:t>nekretninama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color w:val="231F20"/>
              </w:rPr>
              <w:t>vlasništvu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Punat</w:t>
            </w:r>
            <w:r w:rsidR="005E03D0">
              <w:rPr>
                <w:rFonts w:eastAsia="Myriad Pro" w:cs="Myriad Pro"/>
                <w:color w:val="231F20"/>
              </w:rPr>
              <w:t>.</w:t>
            </w:r>
          </w:p>
        </w:tc>
      </w:tr>
      <w:tr w:rsidR="00E51FCB" w:rsidTr="00E51FCB">
        <w:trPr>
          <w:trHeight w:val="711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7" w:after="0" w:line="260" w:lineRule="exact"/>
              <w:ind w:left="265" w:right="645" w:hanging="157"/>
              <w:jc w:val="both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me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</w:rPr>
              <w:t>oda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b/>
                <w:color w:val="231F20"/>
              </w:rPr>
              <w:t>vje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b/>
                <w:color w:val="231F20"/>
              </w:rPr>
              <w:t>anja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koja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  <w:spacing w:val="-1"/>
              </w:rPr>
              <w:t>ć</w:t>
            </w:r>
            <w:r>
              <w:rPr>
                <w:rFonts w:eastAsia="Myriad Pro" w:cs="Myriad Pro"/>
                <w:b/>
                <w:color w:val="231F20"/>
              </w:rPr>
              <w:t>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primijeniti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</w:p>
          <w:p w:rsidR="00E51FCB" w:rsidRDefault="00E51FCB">
            <w:pPr>
              <w:spacing w:before="37" w:after="0" w:line="260" w:lineRule="exact"/>
              <w:ind w:left="265" w:right="645" w:hanging="157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</w:rPr>
              <w:t>Savjetovanje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pisanim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putem</w:t>
            </w:r>
            <w:proofErr w:type="spellEnd"/>
            <w:r>
              <w:rPr>
                <w:rFonts w:eastAsia="Myriad Pro" w:cs="Myriad Pro"/>
                <w:color w:val="231F20"/>
              </w:rPr>
              <w:t>.</w:t>
            </w:r>
          </w:p>
        </w:tc>
      </w:tr>
      <w:tr w:rsidR="00E51FCB" w:rsidTr="005E03D0">
        <w:trPr>
          <w:trHeight w:val="1377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E51FCB" w:rsidRDefault="00E51FCB">
            <w:pPr>
              <w:spacing w:before="37" w:after="0" w:line="260" w:lineRule="exact"/>
              <w:ind w:left="265" w:right="116" w:hanging="157"/>
              <w:jc w:val="both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b/>
                <w:color w:val="231F20"/>
              </w:rPr>
              <w:t>oblemi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o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kojima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tra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ž</w:t>
            </w:r>
            <w:r>
              <w:rPr>
                <w:rFonts w:eastAsia="Myriad Pro" w:cs="Myriad Pro"/>
                <w:b/>
                <w:color w:val="231F20"/>
              </w:rPr>
              <w:t>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stajališta</w:t>
            </w:r>
            <w:proofErr w:type="spellEnd"/>
          </w:p>
          <w:p w:rsidR="00E51FCB" w:rsidRDefault="00E51FCB">
            <w:pPr>
              <w:spacing w:before="37" w:after="0" w:line="260" w:lineRule="exact"/>
              <w:ind w:left="265" w:right="116" w:hanging="157"/>
              <w:jc w:val="both"/>
              <w:rPr>
                <w:rFonts w:eastAsia="Myriad Pro" w:cs="Myriad Pro"/>
                <w:color w:val="231F20"/>
              </w:rPr>
            </w:pPr>
            <w:proofErr w:type="spellStart"/>
            <w:r>
              <w:rPr>
                <w:rFonts w:eastAsia="Myriad Pro" w:cs="Myriad Pro"/>
              </w:rPr>
              <w:t>Traži</w:t>
            </w:r>
            <w:proofErr w:type="spellEnd"/>
            <w:r>
              <w:rPr>
                <w:rFonts w:eastAsia="Myriad Pro" w:cs="Myriad Pro"/>
              </w:rPr>
              <w:t xml:space="preserve"> se </w:t>
            </w:r>
            <w:proofErr w:type="spellStart"/>
            <w:r>
              <w:rPr>
                <w:rFonts w:eastAsia="Myriad Pro" w:cs="Myriad Pro"/>
              </w:rPr>
              <w:t>stajalište</w:t>
            </w:r>
            <w:proofErr w:type="spellEnd"/>
            <w:r>
              <w:rPr>
                <w:rFonts w:eastAsia="Myriad Pro" w:cs="Myriad Pro"/>
              </w:rPr>
              <w:t xml:space="preserve"> o:</w:t>
            </w:r>
          </w:p>
          <w:p w:rsidR="00E51FCB" w:rsidRDefault="005E03D0" w:rsidP="005E03D0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načinu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provođenja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natječajnih</w:t>
            </w:r>
            <w:proofErr w:type="spellEnd"/>
            <w:r w:rsidR="00E51FCB">
              <w:rPr>
                <w:rFonts w:eastAsia="Myriad Pro" w:cs="Myriad Pro"/>
              </w:rPr>
              <w:t xml:space="preserve"> </w:t>
            </w:r>
            <w:proofErr w:type="spellStart"/>
            <w:r w:rsidR="00E51FCB">
              <w:rPr>
                <w:rFonts w:eastAsia="Myriad Pro" w:cs="Myriad Pro"/>
              </w:rPr>
              <w:t>postup</w:t>
            </w:r>
            <w:r>
              <w:rPr>
                <w:rFonts w:eastAsia="Myriad Pro" w:cs="Myriad Pro"/>
              </w:rPr>
              <w:t>a</w:t>
            </w:r>
            <w:r w:rsidR="00E51FCB">
              <w:rPr>
                <w:rFonts w:eastAsia="Myriad Pro" w:cs="Myriad Pro"/>
              </w:rPr>
              <w:t>ka</w:t>
            </w:r>
            <w:proofErr w:type="spellEnd"/>
            <w:r w:rsidR="00E51FCB">
              <w:rPr>
                <w:rFonts w:eastAsia="Myriad Pro" w:cs="Myriad Pro"/>
              </w:rPr>
              <w:t>;</w:t>
            </w:r>
          </w:p>
          <w:p w:rsidR="005E03D0" w:rsidRPr="005E03D0" w:rsidRDefault="005E03D0" w:rsidP="005E03D0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visini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zakupnine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za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zakup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zemljišta</w:t>
            </w:r>
            <w:proofErr w:type="spellEnd"/>
            <w:r>
              <w:rPr>
                <w:rFonts w:eastAsia="Myriad Pro" w:cs="Myriad Pro"/>
              </w:rPr>
              <w:t>;</w:t>
            </w:r>
          </w:p>
          <w:p w:rsidR="00E51FCB" w:rsidRDefault="00E51FCB" w:rsidP="00E96C2F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jc w:val="both"/>
              <w:rPr>
                <w:rFonts w:eastAsia="Myriad Pro" w:cs="Myriad Pro"/>
              </w:rPr>
            </w:pPr>
            <w:proofErr w:type="spellStart"/>
            <w:proofErr w:type="gramStart"/>
            <w:r>
              <w:rPr>
                <w:rFonts w:eastAsia="Myriad Pro" w:cs="Myriad Pro"/>
              </w:rPr>
              <w:t>druge</w:t>
            </w:r>
            <w:proofErr w:type="spellEnd"/>
            <w:proofErr w:type="gram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primjedbe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predoženi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nacrt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Odluke</w:t>
            </w:r>
            <w:proofErr w:type="spellEnd"/>
            <w:r>
              <w:rPr>
                <w:rFonts w:eastAsia="Myriad Pro" w:cs="Myriad Pro"/>
              </w:rPr>
              <w:t>.</w:t>
            </w:r>
          </w:p>
          <w:p w:rsidR="00E51FCB" w:rsidRDefault="00E51FCB">
            <w:pPr>
              <w:pStyle w:val="ListParagraph"/>
              <w:spacing w:before="37" w:after="0" w:line="260" w:lineRule="exact"/>
              <w:ind w:left="468" w:right="116"/>
              <w:jc w:val="both"/>
              <w:rPr>
                <w:rFonts w:eastAsia="Myriad Pro" w:cs="Myriad Pro"/>
              </w:rPr>
            </w:pPr>
          </w:p>
        </w:tc>
      </w:tr>
      <w:tr w:rsidR="00E51FCB" w:rsidTr="00E51FCB">
        <w:trPr>
          <w:trHeight w:val="712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color w:val="231F20"/>
              </w:rPr>
              <w:t>objašnjenje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e</w:t>
            </w:r>
            <w:r>
              <w:rPr>
                <w:rFonts w:eastAsia="Myriad Pro" w:cs="Myriad Pro"/>
                <w:color w:val="231F20"/>
                <w:spacing w:val="-2"/>
              </w:rPr>
              <w:t>v</w:t>
            </w:r>
            <w:r>
              <w:rPr>
                <w:rFonts w:eastAsia="Myriad Pro" w:cs="Myriad Pro"/>
                <w:color w:val="231F20"/>
              </w:rPr>
              <w:t>entualnih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2"/>
              </w:rPr>
              <w:t>v</w:t>
            </w:r>
            <w:r>
              <w:rPr>
                <w:rFonts w:eastAsia="Myriad Pro" w:cs="Myriad Pro"/>
                <w:color w:val="231F20"/>
              </w:rPr>
              <w:t>eć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donesenih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odlu</w:t>
            </w:r>
            <w:r>
              <w:rPr>
                <w:rFonts w:eastAsia="Myriad Pro" w:cs="Myriad Pro"/>
                <w:color w:val="231F20"/>
                <w:spacing w:val="4"/>
              </w:rPr>
              <w:t>k</w:t>
            </w:r>
            <w:r>
              <w:rPr>
                <w:rFonts w:eastAsia="Myriad Pro" w:cs="Myriad Pro"/>
                <w:color w:val="231F20"/>
              </w:rPr>
              <w:t>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pojašnjenje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razloga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za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odabir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pojedine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opcije</w:t>
            </w:r>
            <w:proofErr w:type="spellEnd"/>
          </w:p>
          <w:p w:rsidR="00E51FCB" w:rsidRDefault="00E51FCB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/</w:t>
            </w:r>
          </w:p>
        </w:tc>
      </w:tr>
      <w:tr w:rsidR="00E51FCB" w:rsidTr="00E51FCB">
        <w:trPr>
          <w:trHeight w:val="990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7" w:after="0" w:line="260" w:lineRule="exact"/>
              <w:ind w:left="265" w:right="149" w:hanging="157"/>
              <w:jc w:val="both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color w:val="231F20"/>
              </w:rPr>
              <w:t>ako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>
              <w:rPr>
                <w:rFonts w:eastAsia="Myriad Pro" w:cs="Myriad Pro"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color w:val="231F20"/>
              </w:rPr>
              <w:t>elevantn</w:t>
            </w:r>
            <w:r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</w:rPr>
              <w:t>različiti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r>
              <w:rPr>
                <w:rFonts w:eastAsia="Myriad Pro" w:cs="Myriad Pro"/>
                <w:color w:val="231F20"/>
                <w:spacing w:val="5"/>
              </w:rPr>
              <w:t>z</w:t>
            </w:r>
            <w:r>
              <w:rPr>
                <w:rFonts w:eastAsia="Myriad Pro" w:cs="Myriad Pro"/>
                <w:color w:val="231F20"/>
                <w:spacing w:val="-2"/>
              </w:rPr>
              <w:t>v</w:t>
            </w:r>
            <w:r>
              <w:rPr>
                <w:rFonts w:eastAsia="Myriad Pro" w:cs="Myriad Pro"/>
                <w:color w:val="231F20"/>
              </w:rPr>
              <w:t>ori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mišljenja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in</w:t>
            </w:r>
            <w:r>
              <w:rPr>
                <w:rFonts w:eastAsia="Myriad Pro" w:cs="Myriad Pro"/>
                <w:color w:val="231F20"/>
                <w:spacing w:val="-3"/>
              </w:rPr>
              <w:t>f</w:t>
            </w:r>
            <w:r>
              <w:rPr>
                <w:rFonts w:eastAsia="Myriad Pro" w:cs="Myriad Pro"/>
                <w:color w:val="231F20"/>
              </w:rPr>
              <w:t>ormacija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color w:val="231F20"/>
              </w:rPr>
              <w:t>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činjenični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podaci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>
              <w:rPr>
                <w:rFonts w:eastAsia="Myriad Pro" w:cs="Myriad Pro"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color w:val="231F20"/>
              </w:rPr>
              <w:t>emeljitim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popratnim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color w:val="231F20"/>
              </w:rPr>
              <w:t>e</w:t>
            </w:r>
            <w:r>
              <w:rPr>
                <w:rFonts w:eastAsia="Myriad Pro" w:cs="Myriad Pro"/>
                <w:color w:val="231F20"/>
                <w:spacing w:val="-3"/>
              </w:rPr>
              <w:t>f</w:t>
            </w:r>
            <w:r>
              <w:rPr>
                <w:rFonts w:eastAsia="Myriad Pro" w:cs="Myriad Pro"/>
                <w:color w:val="231F20"/>
              </w:rPr>
              <w:t>e</w:t>
            </w:r>
            <w:r>
              <w:rPr>
                <w:rFonts w:eastAsia="Myriad Pro" w:cs="Myriad Pro"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color w:val="231F20"/>
              </w:rPr>
              <w:t>encama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>
              <w:rPr>
                <w:rFonts w:eastAsia="Myriad Pro" w:cs="Myriad Pro"/>
                <w:color w:val="231F20"/>
              </w:rPr>
              <w:t>np</w:t>
            </w:r>
            <w:r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>
              <w:rPr>
                <w:rFonts w:eastAsia="Myriad Pro" w:cs="Myriad Pro"/>
                <w:color w:val="231F20"/>
              </w:rPr>
              <w:t>znans</w:t>
            </w:r>
            <w:r>
              <w:rPr>
                <w:rFonts w:eastAsia="Myriad Pro" w:cs="Myriad Pro"/>
                <w:color w:val="231F20"/>
                <w:spacing w:val="2"/>
              </w:rPr>
              <w:t>t</w:t>
            </w:r>
            <w:r>
              <w:rPr>
                <w:rFonts w:eastAsia="Myriad Pro" w:cs="Myriad Pro"/>
                <w:color w:val="231F20"/>
                <w:spacing w:val="-2"/>
              </w:rPr>
              <w:t>v</w:t>
            </w:r>
            <w:r>
              <w:rPr>
                <w:rFonts w:eastAsia="Myriad Pro" w:cs="Myriad Pro"/>
                <w:color w:val="231F20"/>
              </w:rPr>
              <w:t>eni</w:t>
            </w:r>
            <w:r>
              <w:rPr>
                <w:rFonts w:eastAsia="Myriad Pro" w:cs="Myriad Pro"/>
                <w:color w:val="231F20"/>
                <w:spacing w:val="4"/>
              </w:rPr>
              <w:t>k</w:t>
            </w:r>
            <w:r>
              <w:rPr>
                <w:rFonts w:eastAsia="Myriad Pro" w:cs="Myriad Pro"/>
                <w:color w:val="231F20"/>
              </w:rPr>
              <w:t>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ili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skupina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korisni</w:t>
            </w:r>
            <w:r>
              <w:rPr>
                <w:rFonts w:eastAsia="Myriad Pro" w:cs="Myriad Pro"/>
                <w:color w:val="231F20"/>
                <w:spacing w:val="4"/>
              </w:rPr>
              <w:t>k</w:t>
            </w:r>
            <w:r>
              <w:rPr>
                <w:rFonts w:eastAsia="Myriad Pro" w:cs="Myriad Pro"/>
                <w:color w:val="231F20"/>
              </w:rPr>
              <w:t>a</w:t>
            </w:r>
            <w:proofErr w:type="spellEnd"/>
            <w:r>
              <w:rPr>
                <w:rFonts w:eastAsia="Myriad Pro" w:cs="Myriad Pro"/>
                <w:color w:val="231F20"/>
              </w:rPr>
              <w:t>)</w:t>
            </w:r>
          </w:p>
          <w:p w:rsidR="00E51FCB" w:rsidRDefault="00E51FCB">
            <w:pPr>
              <w:spacing w:before="37" w:after="0" w:line="260" w:lineRule="exact"/>
              <w:ind w:left="265" w:right="149" w:hanging="157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/</w:t>
            </w:r>
          </w:p>
        </w:tc>
      </w:tr>
      <w:tr w:rsidR="00E51FCB" w:rsidTr="005E03D0">
        <w:trPr>
          <w:trHeight w:val="845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7" w:after="0" w:line="260" w:lineRule="exact"/>
              <w:ind w:left="265" w:right="437" w:hanging="157"/>
              <w:jc w:val="both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color w:val="231F20"/>
              </w:rPr>
              <w:t>Objašnjenje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o </w:t>
            </w:r>
            <w:r>
              <w:rPr>
                <w:rFonts w:eastAsia="Myriad Pro" w:cs="Myriad Pro"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color w:val="231F20"/>
              </w:rPr>
              <w:t xml:space="preserve">ome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koga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>
              <w:rPr>
                <w:rFonts w:eastAsia="Myriad Pro" w:cs="Myriad Pro"/>
                <w:color w:val="231F20"/>
              </w:rPr>
              <w:t>prijedlog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mogao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utjecati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koji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način</w:t>
            </w:r>
            <w:proofErr w:type="spellEnd"/>
          </w:p>
          <w:p w:rsidR="00E51FCB" w:rsidRDefault="00E51FCB">
            <w:pPr>
              <w:spacing w:before="37" w:after="0" w:line="260" w:lineRule="exact"/>
              <w:ind w:left="265" w:right="437" w:hanging="157"/>
              <w:jc w:val="both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     /</w:t>
            </w:r>
          </w:p>
        </w:tc>
      </w:tr>
      <w:tr w:rsidR="00E51FCB" w:rsidTr="005E03D0">
        <w:trPr>
          <w:trHeight w:val="1113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E51FCB" w:rsidRDefault="00E51FCB">
            <w:pPr>
              <w:spacing w:before="37" w:after="0" w:line="260" w:lineRule="exact"/>
              <w:ind w:left="265" w:right="282" w:hanging="157"/>
              <w:jc w:val="both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lastRenderedPageBreak/>
              <w:t xml:space="preserve">– </w:t>
            </w:r>
            <w:proofErr w:type="spellStart"/>
            <w:r>
              <w:rPr>
                <w:rFonts w:eastAsia="Myriad Pro" w:cs="Myriad Pro"/>
                <w:color w:val="231F20"/>
              </w:rPr>
              <w:t>gdje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>
              <w:rPr>
                <w:rFonts w:eastAsia="Myriad Pro" w:cs="Myriad Pro"/>
                <w:color w:val="231F20"/>
              </w:rPr>
              <w:t>pri</w:t>
            </w:r>
            <w:r>
              <w:rPr>
                <w:rFonts w:eastAsia="Myriad Pro" w:cs="Myriad Pro"/>
                <w:color w:val="231F20"/>
                <w:spacing w:val="4"/>
              </w:rPr>
              <w:t>k</w:t>
            </w:r>
            <w:r>
              <w:rPr>
                <w:rFonts w:eastAsia="Myriad Pro" w:cs="Myriad Pro"/>
                <w:color w:val="231F20"/>
              </w:rPr>
              <w:t>ladn</w:t>
            </w:r>
            <w:r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</w:rPr>
              <w:t>p</w:t>
            </w:r>
            <w:r>
              <w:rPr>
                <w:rFonts w:eastAsia="Myriad Pro" w:cs="Myriad Pro"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color w:val="231F20"/>
              </w:rPr>
              <w:t>ziv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sudionicima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</w:t>
            </w:r>
            <w:r>
              <w:rPr>
                <w:rFonts w:eastAsia="Myriad Pro" w:cs="Myriad Pro"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color w:val="231F20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color w:val="231F20"/>
              </w:rPr>
              <w:t>anja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da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podastru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</w:t>
            </w:r>
            <w:r>
              <w:rPr>
                <w:rFonts w:eastAsia="Myriad Pro" w:cs="Myriad Pro"/>
                <w:color w:val="231F20"/>
                <w:spacing w:val="-2"/>
              </w:rPr>
              <w:t>v</w:t>
            </w:r>
            <w:r>
              <w:rPr>
                <w:rFonts w:eastAsia="Myriad Pro" w:cs="Myriad Pro"/>
                <w:color w:val="231F20"/>
              </w:rPr>
              <w:t>oje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zamisli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ili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</w:t>
            </w:r>
            <w:r>
              <w:rPr>
                <w:rFonts w:eastAsia="Myriad Pro" w:cs="Myriad Pro"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color w:val="231F20"/>
              </w:rPr>
              <w:t>ocjenu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>
              <w:rPr>
                <w:rFonts w:eastAsia="Myriad Pro" w:cs="Myriad Pro"/>
                <w:color w:val="231F20"/>
              </w:rPr>
              <w:t>načinu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koji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1"/>
              </w:rPr>
              <w:t>ć</w:t>
            </w:r>
            <w:r>
              <w:rPr>
                <w:rFonts w:eastAsia="Myriad Pro" w:cs="Myriad Pro"/>
                <w:color w:val="231F20"/>
              </w:rPr>
              <w:t>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prijedl</w:t>
            </w:r>
            <w:r>
              <w:rPr>
                <w:rFonts w:eastAsia="Myriad Pro" w:cs="Myriad Pro"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color w:val="231F20"/>
              </w:rPr>
              <w:t>zi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utjecati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nevladin</w:t>
            </w:r>
            <w:r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</w:rPr>
              <w:t>nep</w:t>
            </w:r>
            <w:r>
              <w:rPr>
                <w:rFonts w:eastAsia="Myriad Pro" w:cs="Myriad Pro"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color w:val="231F20"/>
              </w:rPr>
              <w:t>ofitne</w:t>
            </w:r>
            <w:proofErr w:type="spellEnd"/>
            <w:r>
              <w:rPr>
                <w:rFonts w:eastAsia="Myriad Pro" w:cs="Myriad Pro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</w:t>
            </w:r>
            <w:r>
              <w:rPr>
                <w:rFonts w:eastAsia="Myriad Pro" w:cs="Myriad Pro"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color w:val="231F20"/>
              </w:rPr>
              <w:t>ganizacije</w:t>
            </w:r>
            <w:proofErr w:type="spellEnd"/>
          </w:p>
          <w:p w:rsidR="00E51FCB" w:rsidRPr="005E03D0" w:rsidRDefault="00E51FCB">
            <w:pPr>
              <w:spacing w:before="37" w:after="0" w:line="260" w:lineRule="exact"/>
              <w:ind w:left="265" w:right="282" w:hanging="157"/>
              <w:jc w:val="both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     /</w:t>
            </w:r>
          </w:p>
        </w:tc>
      </w:tr>
      <w:tr w:rsidR="00E51FCB" w:rsidTr="00E51FCB">
        <w:trPr>
          <w:trHeight w:val="1304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7" w:after="0" w:line="260" w:lineRule="exact"/>
              <w:ind w:left="265" w:right="270" w:hanging="157"/>
              <w:jc w:val="both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b/>
                <w:color w:val="231F20"/>
              </w:rPr>
              <w:t>ok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zaprimanja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odg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>
              <w:rPr>
                <w:rFonts w:eastAsia="Myriad Pro" w:cs="Myriad Pro"/>
                <w:b/>
                <w:color w:val="231F20"/>
              </w:rPr>
              <w:t>ora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način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koji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  <w:spacing w:val="-1"/>
              </w:rPr>
              <w:t>ć</w:t>
            </w:r>
            <w:r>
              <w:rPr>
                <w:rFonts w:eastAsia="Myriad Pro" w:cs="Myriad Pro"/>
                <w:b/>
                <w:color w:val="231F20"/>
              </w:rPr>
              <w:t>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biti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pru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ž</w:t>
            </w:r>
            <w:r>
              <w:rPr>
                <w:rFonts w:eastAsia="Myriad Pro" w:cs="Myriad Pro"/>
                <w:b/>
                <w:color w:val="231F20"/>
              </w:rPr>
              <w:t>ena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</w:rPr>
              <w:t>vratna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in</w:t>
            </w:r>
            <w:r>
              <w:rPr>
                <w:rFonts w:eastAsia="Myriad Pro" w:cs="Myriad Pro"/>
                <w:b/>
                <w:color w:val="231F20"/>
                <w:spacing w:val="-3"/>
              </w:rPr>
              <w:t>f</w:t>
            </w:r>
            <w:r>
              <w:rPr>
                <w:rFonts w:eastAsia="Myriad Pro" w:cs="Myriad Pro"/>
                <w:b/>
                <w:color w:val="231F20"/>
              </w:rPr>
              <w:t>ormacija</w:t>
            </w:r>
            <w:proofErr w:type="spellEnd"/>
          </w:p>
          <w:p w:rsidR="00E51FCB" w:rsidRDefault="00E51FCB">
            <w:pPr>
              <w:spacing w:before="37" w:after="0" w:line="260" w:lineRule="exact"/>
              <w:ind w:left="265" w:right="270" w:firstLine="58"/>
              <w:jc w:val="both"/>
              <w:rPr>
                <w:rFonts w:eastAsia="Myriad Pro" w:cs="Myriad Pro"/>
                <w:noProof/>
                <w:color w:val="231F20"/>
                <w:lang w:val="hr-HR"/>
              </w:rPr>
            </w:pPr>
            <w:r>
              <w:rPr>
                <w:rFonts w:eastAsia="Myriad Pro" w:cs="Myriad Pro"/>
                <w:noProof/>
                <w:color w:val="231F20"/>
                <w:lang w:val="hr-HR"/>
              </w:rPr>
              <w:t>Savjetovanje traje od 2</w:t>
            </w:r>
            <w:r w:rsidR="002F2248">
              <w:rPr>
                <w:rFonts w:eastAsia="Myriad Pro" w:cs="Myriad Pro"/>
                <w:noProof/>
                <w:color w:val="231F20"/>
                <w:lang w:val="hr-HR"/>
              </w:rPr>
              <w:t>9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. lipnja 2016. godine do 2</w:t>
            </w:r>
            <w:r w:rsidR="002F2248">
              <w:rPr>
                <w:rFonts w:eastAsia="Myriad Pro" w:cs="Myriad Pro"/>
                <w:noProof/>
                <w:color w:val="231F20"/>
                <w:lang w:val="hr-HR"/>
              </w:rPr>
              <w:t>9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 xml:space="preserve">. srpnja 2016. godine. </w:t>
            </w:r>
          </w:p>
          <w:p w:rsidR="00E51FCB" w:rsidRDefault="00E51FCB">
            <w:pPr>
              <w:spacing w:before="37" w:after="0" w:line="260" w:lineRule="exact"/>
              <w:ind w:left="323" w:right="270" w:hanging="84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noProof/>
                <w:color w:val="231F20"/>
                <w:lang w:val="hr-HR"/>
              </w:rPr>
              <w:t xml:space="preserve">  Povratna informacija na upućeni prijedlog, mišljenje bit će pružena objavom primljenih prijedloga i odgovora na Internet stranici Općine Punat.</w:t>
            </w:r>
            <w:r>
              <w:t xml:space="preserve"> </w:t>
            </w:r>
          </w:p>
        </w:tc>
      </w:tr>
      <w:tr w:rsidR="00E51FCB" w:rsidTr="00E51FCB">
        <w:trPr>
          <w:trHeight w:val="1256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7" w:after="0" w:line="260" w:lineRule="exact"/>
              <w:ind w:left="265" w:right="1094" w:hanging="157"/>
              <w:jc w:val="both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im</w:t>
            </w:r>
            <w:r>
              <w:rPr>
                <w:rFonts w:eastAsia="Myriad Pro" w:cs="Myriad Pro"/>
                <w:b/>
                <w:color w:val="231F20"/>
                <w:spacing w:val="-3"/>
              </w:rPr>
              <w:t>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ad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b/>
                <w:color w:val="231F20"/>
              </w:rPr>
              <w:t>esa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b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b/>
                <w:color w:val="231F20"/>
              </w:rPr>
              <w:t>oj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</w:rPr>
              <w:t>ele</w:t>
            </w:r>
            <w:r>
              <w:rPr>
                <w:rFonts w:eastAsia="Myriad Pro" w:cs="Myriad Pro"/>
                <w:b/>
                <w:color w:val="231F20"/>
                <w:spacing w:val="-3"/>
              </w:rPr>
              <w:t>f</w:t>
            </w:r>
            <w:r>
              <w:rPr>
                <w:rFonts w:eastAsia="Myriad Pro" w:cs="Myriad Pro"/>
                <w:b/>
                <w:color w:val="231F20"/>
              </w:rPr>
              <w:t>ona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r>
              <w:rPr>
                <w:rFonts w:eastAsia="Myriad Pro" w:cs="Myriad Pro"/>
                <w:b/>
                <w:color w:val="231F20"/>
                <w:spacing w:val="6"/>
              </w:rPr>
              <w:t>e</w:t>
            </w:r>
            <w:r>
              <w:rPr>
                <w:rFonts w:eastAsia="Myriad Pro" w:cs="Myriad Pro"/>
                <w:b/>
                <w:color w:val="231F20"/>
              </w:rPr>
              <w:t xml:space="preserve">-mail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ad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b/>
                <w:color w:val="231F20"/>
              </w:rPr>
              <w:t>esa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osobe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kojoj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sudionici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b/>
                <w:color w:val="231F20"/>
              </w:rPr>
              <w:t>vje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b/>
                <w:color w:val="231F20"/>
              </w:rPr>
              <w:t>anja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mogu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obratiti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za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dodatne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upi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</w:rPr>
              <w:t>e</w:t>
            </w:r>
            <w:proofErr w:type="spellEnd"/>
          </w:p>
          <w:p w:rsidR="00E51FCB" w:rsidRDefault="00E51FCB">
            <w:pPr>
              <w:tabs>
                <w:tab w:val="left" w:pos="1327"/>
              </w:tabs>
              <w:spacing w:after="0" w:line="240" w:lineRule="auto"/>
              <w:ind w:left="323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noProof/>
                <w:color w:val="231F20"/>
                <w:lang w:val="hr-HR"/>
              </w:rPr>
              <w:t>Općina Punat, Novi put 2, 51521 Punat – Ivana Svetec,dipl.iur., viši stručni suradnik za imovinsko-pravne i opće poslove, 051/855-691, ivana.svetec@punat.hr</w:t>
            </w:r>
            <w:r>
              <w:rPr>
                <w:rFonts w:eastAsia="Myriad Pro" w:cs="Myriad Pro"/>
              </w:rPr>
              <w:t xml:space="preserve"> </w:t>
            </w:r>
          </w:p>
        </w:tc>
      </w:tr>
      <w:tr w:rsidR="00E51FCB" w:rsidTr="00E51FCB">
        <w:trPr>
          <w:trHeight w:val="1268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7" w:after="0" w:line="260" w:lineRule="exact"/>
              <w:ind w:left="265" w:right="301" w:hanging="157"/>
              <w:jc w:val="both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color w:val="231F20"/>
              </w:rPr>
              <w:t>popis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osoba</w:t>
            </w:r>
            <w:proofErr w:type="spellEnd"/>
            <w:r>
              <w:rPr>
                <w:rFonts w:eastAsia="Myriad Pro" w:cs="Myriad Pro"/>
                <w:color w:val="231F20"/>
              </w:rPr>
              <w:t>/</w:t>
            </w:r>
            <w:proofErr w:type="spellStart"/>
            <w:r>
              <w:rPr>
                <w:rFonts w:eastAsia="Myriad Pro" w:cs="Myriad Pro"/>
                <w:color w:val="231F20"/>
              </w:rPr>
              <w:t>institucija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ili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</w:t>
            </w:r>
            <w:r>
              <w:rPr>
                <w:rFonts w:eastAsia="Myriad Pro" w:cs="Myriad Pro"/>
                <w:color w:val="231F20"/>
                <w:spacing w:val="-2"/>
              </w:rPr>
              <w:t>l</w:t>
            </w:r>
            <w:r>
              <w:rPr>
                <w:rFonts w:eastAsia="Myriad Pro" w:cs="Myriad Pro"/>
                <w:color w:val="231F20"/>
              </w:rPr>
              <w:t xml:space="preserve">. s </w:t>
            </w:r>
            <w:proofErr w:type="spellStart"/>
            <w:r>
              <w:rPr>
                <w:rFonts w:eastAsia="Myriad Pro" w:cs="Myriad Pro"/>
                <w:color w:val="231F20"/>
              </w:rPr>
              <w:t>kojima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>
              <w:rPr>
                <w:rFonts w:eastAsia="Myriad Pro" w:cs="Myriad Pro"/>
                <w:color w:val="231F20"/>
              </w:rPr>
              <w:t>p</w:t>
            </w:r>
            <w:r>
              <w:rPr>
                <w:rFonts w:eastAsia="Myriad Pro" w:cs="Myriad Pro"/>
                <w:color w:val="231F20"/>
                <w:spacing w:val="-2"/>
              </w:rPr>
              <w:t>rov</w:t>
            </w:r>
            <w:r>
              <w:rPr>
                <w:rFonts w:eastAsia="Myriad Pro" w:cs="Myriad Pro"/>
                <w:color w:val="231F20"/>
              </w:rPr>
              <w:t>odi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</w:t>
            </w:r>
            <w:r>
              <w:rPr>
                <w:rFonts w:eastAsia="Myriad Pro" w:cs="Myriad Pro"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color w:val="231F20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color w:val="231F20"/>
              </w:rPr>
              <w:t>anje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; u </w:t>
            </w:r>
            <w:proofErr w:type="spellStart"/>
            <w:r>
              <w:rPr>
                <w:rFonts w:eastAsia="Myriad Pro" w:cs="Myriad Pro"/>
                <w:color w:val="231F20"/>
              </w:rPr>
              <w:t>dokumentu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bi se </w:t>
            </w:r>
            <w:proofErr w:type="spellStart"/>
            <w:r>
              <w:rPr>
                <w:rFonts w:eastAsia="Myriad Pro" w:cs="Myriad Pro"/>
                <w:color w:val="231F20"/>
              </w:rPr>
              <w:t>moglo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također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tražiti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od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konzultiranih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strana</w:t>
            </w:r>
            <w:r>
              <w:rPr>
                <w:rFonts w:eastAsia="Myriad Pro" w:cs="Myriad Pro"/>
                <w:color w:val="231F20"/>
                <w:spacing w:val="4"/>
              </w:rPr>
              <w:t>k</w:t>
            </w:r>
            <w:r>
              <w:rPr>
                <w:rFonts w:eastAsia="Myriad Pro" w:cs="Myriad Pro"/>
                <w:color w:val="231F20"/>
              </w:rPr>
              <w:t>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da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</w:t>
            </w:r>
            <w:r>
              <w:rPr>
                <w:rFonts w:eastAsia="Myriad Pro" w:cs="Myriad Pro"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color w:val="231F20"/>
              </w:rPr>
              <w:t>edl</w:t>
            </w:r>
            <w:r>
              <w:rPr>
                <w:rFonts w:eastAsia="Myriad Pro" w:cs="Myriad Pro"/>
                <w:color w:val="231F20"/>
                <w:spacing w:val="-2"/>
              </w:rPr>
              <w:t>ož</w:t>
            </w:r>
            <w:r>
              <w:rPr>
                <w:rFonts w:eastAsia="Myriad Pro" w:cs="Myriad Pro"/>
                <w:color w:val="231F20"/>
              </w:rPr>
              <w:t>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</w:t>
            </w:r>
            <w:r>
              <w:rPr>
                <w:rFonts w:eastAsia="Myriad Pro" w:cs="Myriad Pro"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color w:val="231F20"/>
              </w:rPr>
              <w:t>ganizaciju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ili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pojedin</w:t>
            </w:r>
            <w:r>
              <w:rPr>
                <w:rFonts w:eastAsia="Myriad Pro" w:cs="Myriad Pro"/>
                <w:color w:val="231F20"/>
                <w:spacing w:val="-1"/>
              </w:rPr>
              <w:t>c</w:t>
            </w:r>
            <w:r>
              <w:rPr>
                <w:rFonts w:eastAsia="Myriad Pro" w:cs="Myriad Pro"/>
                <w:color w:val="231F20"/>
              </w:rPr>
              <w:t>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koji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bi/s </w:t>
            </w:r>
            <w:proofErr w:type="spellStart"/>
            <w:r>
              <w:rPr>
                <w:rFonts w:eastAsia="Myriad Pro" w:cs="Myriad Pro"/>
                <w:color w:val="231F20"/>
              </w:rPr>
              <w:t>kojima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>
              <w:rPr>
                <w:rFonts w:eastAsia="Myriad Pro" w:cs="Myriad Pro"/>
                <w:color w:val="231F20"/>
              </w:rPr>
              <w:t>valjalo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ob</w:t>
            </w:r>
            <w:r>
              <w:rPr>
                <w:rFonts w:eastAsia="Myriad Pro" w:cs="Myriad Pro"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color w:val="231F20"/>
              </w:rPr>
              <w:t>viti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</w:t>
            </w:r>
            <w:r>
              <w:rPr>
                <w:rFonts w:eastAsia="Myriad Pro" w:cs="Myriad Pro"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color w:val="231F20"/>
              </w:rPr>
              <w:t>vje</w:t>
            </w:r>
            <w:r>
              <w:rPr>
                <w:rFonts w:eastAsia="Myriad Pro" w:cs="Myriad Pro"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color w:val="231F20"/>
              </w:rPr>
              <w:t>anje</w:t>
            </w:r>
            <w:proofErr w:type="spellEnd"/>
          </w:p>
          <w:p w:rsidR="00E51FCB" w:rsidRDefault="00E51FCB">
            <w:pPr>
              <w:spacing w:before="37" w:after="0" w:line="260" w:lineRule="exact"/>
              <w:ind w:left="265" w:right="301" w:hanging="157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/</w:t>
            </w:r>
          </w:p>
        </w:tc>
      </w:tr>
      <w:tr w:rsidR="00E51FCB" w:rsidTr="00E51FCB">
        <w:trPr>
          <w:trHeight w:val="1002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7" w:after="0" w:line="260" w:lineRule="exact"/>
              <w:ind w:left="265" w:right="1050" w:hanging="157"/>
              <w:jc w:val="both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zahtjev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onima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koji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sudjeluju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b/>
                <w:color w:val="231F20"/>
              </w:rPr>
              <w:t>vje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b/>
                <w:color w:val="231F20"/>
              </w:rPr>
              <w:t>anju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</w:p>
          <w:p w:rsidR="00E51FCB" w:rsidRDefault="00E51FCB">
            <w:pPr>
              <w:spacing w:before="37" w:after="0" w:line="260" w:lineRule="exact"/>
              <w:ind w:left="323" w:right="1050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noProof/>
                <w:color w:val="231F20"/>
                <w:lang w:val="hr-HR"/>
              </w:rPr>
              <w:t>Molimo sve sudionike u s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a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vje</w:t>
            </w:r>
            <w:r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t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</w:t>
            </w:r>
            <w:r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v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anju da navedu svoje osobne podatke, u čije ime daju mišljenja, odnosno koga p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r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edst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a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vljaju te da li su koga posebno dodatno konzultirali</w:t>
            </w:r>
            <w:r>
              <w:rPr>
                <w:rFonts w:eastAsia="Myriad Pro" w:cs="Myriad Pro"/>
                <w:i/>
                <w:noProof/>
                <w:color w:val="231F20"/>
                <w:lang w:val="hr-HR"/>
              </w:rPr>
              <w:t>.</w:t>
            </w:r>
          </w:p>
        </w:tc>
      </w:tr>
      <w:tr w:rsidR="00E51FCB" w:rsidTr="00E51FCB">
        <w:trPr>
          <w:trHeight w:val="1003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after="0" w:line="240" w:lineRule="auto"/>
              <w:ind w:left="265" w:right="598" w:hanging="157"/>
              <w:jc w:val="both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Dostupnost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odg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>
              <w:rPr>
                <w:rFonts w:eastAsia="Myriad Pro" w:cs="Myriad Pro"/>
                <w:b/>
                <w:color w:val="231F20"/>
              </w:rPr>
              <w:t>ora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</w:p>
          <w:p w:rsidR="00E51FCB" w:rsidRDefault="00E51FCB">
            <w:pPr>
              <w:spacing w:after="0" w:line="240" w:lineRule="auto"/>
              <w:ind w:left="265" w:right="598" w:firstLine="58"/>
              <w:jc w:val="both"/>
              <w:rPr>
                <w:rFonts w:eastAsia="Myriad Pro" w:cs="Myriad Pro"/>
                <w:noProof/>
                <w:color w:val="231F20"/>
                <w:lang w:val="hr-HR"/>
              </w:rPr>
            </w:pPr>
            <w:r>
              <w:rPr>
                <w:rFonts w:eastAsia="Myriad Pro" w:cs="Myriad Pro"/>
                <w:noProof/>
                <w:color w:val="231F20"/>
                <w:lang w:val="hr-HR"/>
              </w:rPr>
              <w:t>Odg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ov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 xml:space="preserve">ori će biti dostupni na službenoj internet stranici Općine Punat, osim </w:t>
            </w:r>
            <w:r>
              <w:rPr>
                <w:rFonts w:eastAsia="Myriad Pro" w:cs="Myriad Pro"/>
                <w:noProof/>
                <w:color w:val="231F20"/>
                <w:spacing w:val="4"/>
                <w:lang w:val="hr-HR"/>
              </w:rPr>
              <w:t>k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 xml:space="preserve">ada je sastavljač     </w:t>
            </w:r>
          </w:p>
          <w:p w:rsidR="00E51FCB" w:rsidRDefault="00E51FCB">
            <w:pPr>
              <w:spacing w:after="0" w:line="240" w:lineRule="auto"/>
              <w:ind w:left="265" w:right="598" w:firstLine="58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noProof/>
                <w:color w:val="231F20"/>
                <w:lang w:val="hr-HR"/>
              </w:rPr>
              <w:t>odgovora tražio da ostanu p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vjerljivi.</w:t>
            </w:r>
          </w:p>
        </w:tc>
      </w:tr>
      <w:tr w:rsidR="00E51FCB" w:rsidTr="00E51FCB">
        <w:trPr>
          <w:trHeight w:val="847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E51FCB" w:rsidRDefault="00E51FCB">
            <w:pPr>
              <w:spacing w:after="0" w:line="240" w:lineRule="auto"/>
              <w:ind w:left="181" w:right="-20" w:hanging="142"/>
              <w:jc w:val="both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color w:val="231F20"/>
              </w:rPr>
              <w:t>pojašnjenje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e</w:t>
            </w:r>
            <w:r>
              <w:rPr>
                <w:rFonts w:eastAsia="Myriad Pro" w:cs="Myriad Pro"/>
                <w:color w:val="231F20"/>
                <w:spacing w:val="-2"/>
              </w:rPr>
              <w:t>v</w:t>
            </w:r>
            <w:r>
              <w:rPr>
                <w:rFonts w:eastAsia="Myriad Pro" w:cs="Myriad Pro"/>
                <w:color w:val="231F20"/>
              </w:rPr>
              <w:t>entualnih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</w:t>
            </w:r>
            <w:r>
              <w:rPr>
                <w:rFonts w:eastAsia="Myriad Pro" w:cs="Myriad Pro"/>
                <w:color w:val="231F20"/>
                <w:spacing w:val="-1"/>
              </w:rPr>
              <w:t>g</w:t>
            </w:r>
            <w:r>
              <w:rPr>
                <w:rFonts w:eastAsia="Myriad Pro" w:cs="Myriad Pro"/>
                <w:color w:val="231F20"/>
              </w:rPr>
              <w:t>rani</w:t>
            </w:r>
            <w:r>
              <w:rPr>
                <w:rFonts w:eastAsia="Myriad Pro" w:cs="Myriad Pro"/>
                <w:color w:val="231F20"/>
                <w:spacing w:val="-1"/>
              </w:rPr>
              <w:t>č</w:t>
            </w:r>
            <w:r>
              <w:rPr>
                <w:rFonts w:eastAsia="Myriad Pro" w:cs="Myriad Pro"/>
                <w:color w:val="231F20"/>
              </w:rPr>
              <w:t>enja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koja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>
              <w:rPr>
                <w:rFonts w:eastAsia="Myriad Pro" w:cs="Myriad Pro"/>
                <w:color w:val="231F20"/>
              </w:rPr>
              <w:t>mogla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d</w:t>
            </w:r>
            <w:r>
              <w:rPr>
                <w:rFonts w:eastAsia="Myriad Pro" w:cs="Myriad Pro"/>
                <w:color w:val="231F20"/>
                <w:spacing w:val="-2"/>
              </w:rPr>
              <w:t>ov</w:t>
            </w:r>
            <w:r>
              <w:rPr>
                <w:rFonts w:eastAsia="Myriad Pro" w:cs="Myriad Pro"/>
                <w:color w:val="231F20"/>
              </w:rPr>
              <w:t>esti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color w:val="231F20"/>
              </w:rPr>
              <w:t>pitanje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potpunu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primjenu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smjernica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Kodeksa</w:t>
            </w:r>
            <w:proofErr w:type="spellEnd"/>
          </w:p>
          <w:p w:rsidR="00E51FCB" w:rsidRPr="005E03D0" w:rsidRDefault="00E51FCB">
            <w:pPr>
              <w:spacing w:after="0" w:line="240" w:lineRule="auto"/>
              <w:ind w:left="108" w:right="-20"/>
              <w:jc w:val="both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   /</w:t>
            </w:r>
          </w:p>
        </w:tc>
      </w:tr>
      <w:tr w:rsidR="00E51FCB" w:rsidTr="00E51FCB">
        <w:trPr>
          <w:trHeight w:val="1270"/>
        </w:trPr>
        <w:tc>
          <w:tcPr>
            <w:tcW w:w="9354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  <w:hideMark/>
          </w:tcPr>
          <w:p w:rsidR="00E51FCB" w:rsidRDefault="00E51FCB">
            <w:pPr>
              <w:spacing w:before="37" w:after="0" w:line="260" w:lineRule="exact"/>
              <w:ind w:left="265" w:right="1154" w:hanging="157"/>
              <w:jc w:val="both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</w:rPr>
              <w:t>ziv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za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dost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b/>
                <w:color w:val="231F20"/>
              </w:rPr>
              <w:t>vu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</w:rPr>
              <w:t>vratnih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in</w:t>
            </w:r>
            <w:r>
              <w:rPr>
                <w:rFonts w:eastAsia="Myriad Pro" w:cs="Myriad Pro"/>
                <w:b/>
                <w:color w:val="231F20"/>
                <w:spacing w:val="-3"/>
              </w:rPr>
              <w:t>f</w:t>
            </w:r>
            <w:r>
              <w:rPr>
                <w:rFonts w:eastAsia="Myriad Pro" w:cs="Myriad Pro"/>
                <w:b/>
                <w:color w:val="231F20"/>
              </w:rPr>
              <w:t>ormacija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o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samom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>
              <w:rPr>
                <w:rFonts w:eastAsia="Myriad Pro" w:cs="Myriad Pro"/>
                <w:b/>
                <w:color w:val="231F20"/>
              </w:rPr>
              <w:t>o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c</w:t>
            </w:r>
            <w:r>
              <w:rPr>
                <w:rFonts w:eastAsia="Myriad Pro" w:cs="Myriad Pro"/>
                <w:b/>
                <w:color w:val="231F20"/>
              </w:rPr>
              <w:t>esu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b/>
                <w:color w:val="231F20"/>
              </w:rPr>
              <w:t>vje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b/>
                <w:color w:val="231F20"/>
              </w:rPr>
              <w:t>anja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</w:rPr>
              <w:t>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prijedloga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za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poboljšanje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>
              <w:rPr>
                <w:rFonts w:eastAsia="Myriad Pro" w:cs="Myriad Pro"/>
                <w:b/>
                <w:color w:val="231F20"/>
              </w:rPr>
              <w:t>vje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>
              <w:rPr>
                <w:rFonts w:eastAsia="Myriad Pro" w:cs="Myriad Pro"/>
                <w:b/>
                <w:color w:val="231F20"/>
              </w:rPr>
              <w:t>anja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budućnosti</w:t>
            </w:r>
            <w:proofErr w:type="spellEnd"/>
          </w:p>
          <w:p w:rsidR="00E51FCB" w:rsidRDefault="00E51FCB">
            <w:pPr>
              <w:spacing w:before="37" w:after="0" w:line="260" w:lineRule="exact"/>
              <w:ind w:left="323" w:right="1154" w:hanging="215"/>
              <w:jc w:val="both"/>
              <w:rPr>
                <w:rFonts w:eastAsia="Myriad Pro" w:cs="Myriad Pro"/>
                <w:noProof/>
                <w:color w:val="231F20"/>
                <w:lang w:val="hr-HR"/>
              </w:rPr>
            </w:pPr>
            <w:r>
              <w:rPr>
                <w:rFonts w:eastAsia="Myriad Pro" w:cs="Myriad Pro"/>
                <w:i/>
                <w:noProof/>
                <w:color w:val="231F20"/>
                <w:lang w:val="hr-HR"/>
              </w:rPr>
              <w:t xml:space="preserve">    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Pozivaju se svi korisnici savjetovanja da dost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a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ve p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vratne in</w:t>
            </w:r>
            <w:r>
              <w:rPr>
                <w:rFonts w:eastAsia="Myriad Pro" w:cs="Myriad Pro"/>
                <w:noProof/>
                <w:color w:val="231F20"/>
                <w:spacing w:val="-3"/>
                <w:lang w:val="hr-HR"/>
              </w:rPr>
              <w:t>f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ormacije o samom p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r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o</w:t>
            </w:r>
            <w:r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c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esu      s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a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vje</w:t>
            </w:r>
            <w:r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t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</w:t>
            </w:r>
            <w:r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v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 xml:space="preserve">anja </w:t>
            </w:r>
            <w:r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t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e prijedloge za poboljšanje s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a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vje</w:t>
            </w:r>
            <w:r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t</w:t>
            </w:r>
            <w:r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</w:t>
            </w:r>
            <w:r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v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>anja u budućnosti.</w:t>
            </w:r>
          </w:p>
        </w:tc>
      </w:tr>
    </w:tbl>
    <w:p w:rsidR="00E51FCB" w:rsidRDefault="00E51FCB" w:rsidP="00E51FCB">
      <w:pPr>
        <w:spacing w:before="7" w:after="0" w:line="120" w:lineRule="exact"/>
        <w:jc w:val="both"/>
      </w:pPr>
      <w:bookmarkStart w:id="0" w:name="_GoBack"/>
      <w:bookmarkEnd w:id="0"/>
    </w:p>
    <w:p w:rsidR="00E51FCB" w:rsidRDefault="00E51FCB" w:rsidP="00E51FCB">
      <w:pPr>
        <w:jc w:val="both"/>
      </w:pPr>
    </w:p>
    <w:p w:rsidR="00CE6F51" w:rsidRDefault="00CE6F51"/>
    <w:sectPr w:rsidR="00CE6F5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725"/>
    <w:multiLevelType w:val="hybridMultilevel"/>
    <w:tmpl w:val="19041BF0"/>
    <w:lvl w:ilvl="0" w:tplc="90885396">
      <w:start w:val="29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FCB"/>
    <w:rsid w:val="000E19A4"/>
    <w:rsid w:val="00282221"/>
    <w:rsid w:val="002F2248"/>
    <w:rsid w:val="002F42C5"/>
    <w:rsid w:val="005E03D0"/>
    <w:rsid w:val="006B1E5F"/>
    <w:rsid w:val="00CE6F51"/>
    <w:rsid w:val="00E5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CB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dcterms:created xsi:type="dcterms:W3CDTF">2016-06-29T06:50:00Z</dcterms:created>
  <dcterms:modified xsi:type="dcterms:W3CDTF">2016-06-29T06:50:00Z</dcterms:modified>
</cp:coreProperties>
</file>