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11" w:rsidRPr="005946BE" w:rsidRDefault="009D6211" w:rsidP="007939E3">
      <w:pPr>
        <w:spacing w:before="2" w:after="0" w:line="160" w:lineRule="exact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6756"/>
      </w:tblGrid>
      <w:tr w:rsidR="009D6211" w:rsidRPr="005946BE" w:rsidTr="00233A92">
        <w:trPr>
          <w:trHeight w:hRule="exact" w:val="567"/>
        </w:trPr>
        <w:tc>
          <w:tcPr>
            <w:tcW w:w="9354" w:type="dxa"/>
            <w:gridSpan w:val="2"/>
            <w:tcBorders>
              <w:bottom w:val="single" w:sz="6" w:space="0" w:color="231F20"/>
            </w:tcBorders>
            <w:shd w:val="clear" w:color="auto" w:fill="0070C0"/>
          </w:tcPr>
          <w:p w:rsidR="009D6211" w:rsidRPr="005946BE" w:rsidRDefault="009D6211" w:rsidP="007939E3">
            <w:pPr>
              <w:spacing w:before="3" w:after="0" w:line="140" w:lineRule="exact"/>
              <w:jc w:val="both"/>
              <w:rPr>
                <w:sz w:val="14"/>
                <w:szCs w:val="14"/>
              </w:rPr>
            </w:pPr>
          </w:p>
          <w:p w:rsidR="009D6211" w:rsidRPr="005946BE" w:rsidRDefault="009D6211" w:rsidP="007939E3">
            <w:pPr>
              <w:spacing w:after="0" w:line="240" w:lineRule="auto"/>
              <w:ind w:left="1360" w:right="-20" w:hanging="1321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9D6211" w:rsidRPr="005946BE" w:rsidTr="00233A92">
        <w:trPr>
          <w:trHeight w:hRule="exact" w:val="114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5946BE" w:rsidRDefault="009D6211" w:rsidP="007939E3">
            <w:pPr>
              <w:spacing w:after="0" w:line="200" w:lineRule="exact"/>
              <w:jc w:val="both"/>
              <w:rPr>
                <w:sz w:val="20"/>
                <w:szCs w:val="20"/>
              </w:rPr>
            </w:pPr>
          </w:p>
          <w:p w:rsidR="009D6211" w:rsidRPr="005946BE" w:rsidRDefault="009D6211" w:rsidP="007939E3">
            <w:pPr>
              <w:spacing w:before="1" w:after="0" w:line="240" w:lineRule="exact"/>
              <w:jc w:val="both"/>
              <w:rPr>
                <w:sz w:val="24"/>
                <w:szCs w:val="24"/>
              </w:rPr>
            </w:pPr>
          </w:p>
          <w:p w:rsidR="009D6211" w:rsidRPr="0048586F" w:rsidRDefault="009D6211" w:rsidP="007939E3">
            <w:pPr>
              <w:spacing w:after="0" w:line="240" w:lineRule="auto"/>
              <w:ind w:left="108" w:right="-20"/>
              <w:jc w:val="both"/>
              <w:rPr>
                <w:rFonts w:eastAsia="Myriad Pro" w:cs="Myriad Pro"/>
                <w:b/>
              </w:rPr>
            </w:pP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Nasl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</w:rPr>
              <w:t>v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before="6" w:after="0" w:line="280" w:lineRule="exact"/>
              <w:jc w:val="both"/>
              <w:rPr>
                <w:rFonts w:eastAsia="Myriad Pro" w:cs="Myriad Pro"/>
                <w:color w:val="231F20"/>
              </w:rPr>
            </w:pPr>
          </w:p>
          <w:p w:rsidR="009D6211" w:rsidRPr="009D6211" w:rsidRDefault="007939E3" w:rsidP="007939E3">
            <w:pPr>
              <w:spacing w:before="6" w:after="0" w:line="280" w:lineRule="exact"/>
              <w:ind w:hanging="7"/>
              <w:jc w:val="both"/>
            </w:pPr>
            <w:r>
              <w:t xml:space="preserve"> </w:t>
            </w:r>
            <w:proofErr w:type="spellStart"/>
            <w:r w:rsidR="009D6211" w:rsidRPr="009D6211">
              <w:t>Odluka</w:t>
            </w:r>
            <w:proofErr w:type="spellEnd"/>
            <w:r w:rsidR="009D6211" w:rsidRPr="009D6211">
              <w:t xml:space="preserve"> o </w:t>
            </w:r>
            <w:proofErr w:type="spellStart"/>
            <w:r w:rsidR="009D6211" w:rsidRPr="009D6211">
              <w:t>zakupu</w:t>
            </w:r>
            <w:proofErr w:type="spellEnd"/>
            <w:r w:rsidR="009D6211" w:rsidRPr="009D6211">
              <w:t xml:space="preserve"> </w:t>
            </w:r>
            <w:proofErr w:type="spellStart"/>
            <w:r w:rsidR="009D6211" w:rsidRPr="009D6211">
              <w:t>i</w:t>
            </w:r>
            <w:proofErr w:type="spellEnd"/>
            <w:r w:rsidR="009D6211" w:rsidRPr="009D6211">
              <w:t xml:space="preserve"> </w:t>
            </w:r>
            <w:proofErr w:type="spellStart"/>
            <w:r w:rsidR="009D6211" w:rsidRPr="009D6211">
              <w:t>kupoprodaji</w:t>
            </w:r>
            <w:proofErr w:type="spellEnd"/>
            <w:r w:rsidR="009D6211" w:rsidRPr="009D6211">
              <w:t xml:space="preserve"> </w:t>
            </w:r>
            <w:proofErr w:type="spellStart"/>
            <w:r w:rsidR="009D6211" w:rsidRPr="009D6211">
              <w:t>poslovnog</w:t>
            </w:r>
            <w:proofErr w:type="spellEnd"/>
            <w:r w:rsidR="009D6211" w:rsidRPr="009D6211">
              <w:t xml:space="preserve"> </w:t>
            </w:r>
            <w:proofErr w:type="spellStart"/>
            <w:r w:rsidR="009D6211" w:rsidRPr="009D6211">
              <w:t>prostora</w:t>
            </w:r>
            <w:proofErr w:type="spellEnd"/>
          </w:p>
          <w:p w:rsidR="009D6211" w:rsidRPr="005946BE" w:rsidRDefault="009D6211" w:rsidP="007939E3">
            <w:pPr>
              <w:spacing w:after="0" w:line="240" w:lineRule="auto"/>
              <w:ind w:left="843" w:right="-20"/>
              <w:jc w:val="both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9D6211" w:rsidRPr="005946BE" w:rsidTr="00233A92">
        <w:trPr>
          <w:trHeight w:hRule="exact" w:val="85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48586F" w:rsidRDefault="009D6211" w:rsidP="007939E3">
            <w:pPr>
              <w:spacing w:before="37" w:after="0" w:line="260" w:lineRule="exact"/>
              <w:ind w:left="108" w:right="407"/>
              <w:jc w:val="both"/>
              <w:rPr>
                <w:rFonts w:eastAsia="Myriad Pro" w:cs="Myriad Pro"/>
                <w:b/>
              </w:rPr>
            </w:pP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2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</w:rPr>
              <w:t>vara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</w:rPr>
              <w:t>elj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tijelo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koje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rov</w:t>
            </w:r>
            <w:r w:rsidRPr="0048586F">
              <w:rPr>
                <w:rFonts w:eastAsia="Myriad Pro" w:cs="Myriad Pro"/>
                <w:b/>
                <w:color w:val="231F20"/>
              </w:rPr>
              <w:t>odi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vje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48586F">
              <w:rPr>
                <w:rFonts w:eastAsia="Myriad Pro" w:cs="Myriad Pro"/>
                <w:b/>
                <w:color w:val="231F20"/>
              </w:rPr>
              <w:t>anje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5946BE" w:rsidRDefault="009D6211" w:rsidP="007939E3">
            <w:pPr>
              <w:spacing w:after="0" w:line="240" w:lineRule="auto"/>
              <w:ind w:left="165" w:right="-20" w:hanging="165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>Općina Punat</w:t>
            </w:r>
          </w:p>
        </w:tc>
      </w:tr>
      <w:tr w:rsidR="009D6211" w:rsidRPr="005946BE" w:rsidTr="009D6211">
        <w:trPr>
          <w:trHeight w:hRule="exact" w:val="1967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48586F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</w:rPr>
            </w:pPr>
            <w:proofErr w:type="spellStart"/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</w:rPr>
              <w:t>vrha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9D6211" w:rsidRDefault="009D6211" w:rsidP="00793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9D6211">
              <w:rPr>
                <w:rFonts w:cs="Times New Roman"/>
              </w:rPr>
              <w:t>Razlog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donošenja</w:t>
            </w:r>
            <w:proofErr w:type="spellEnd"/>
            <w:r w:rsidRPr="009D6211">
              <w:rPr>
                <w:rFonts w:cs="Times New Roman"/>
              </w:rPr>
              <w:t xml:space="preserve"> je </w:t>
            </w:r>
            <w:proofErr w:type="spellStart"/>
            <w:r w:rsidRPr="009D6211">
              <w:rPr>
                <w:rFonts w:cs="Times New Roman"/>
              </w:rPr>
              <w:t>usklađenje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odluke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predstavničkog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tijela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Općine</w:t>
            </w:r>
            <w:proofErr w:type="spellEnd"/>
            <w:r>
              <w:rPr>
                <w:rFonts w:cs="Times New Roman"/>
              </w:rPr>
              <w:t xml:space="preserve"> Punat</w:t>
            </w:r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sa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zakonskim</w:t>
            </w:r>
            <w:proofErr w:type="spellEnd"/>
            <w:r w:rsidRPr="009D6211">
              <w:rPr>
                <w:rFonts w:cs="Times New Roman"/>
              </w:rPr>
              <w:t xml:space="preserve"> </w:t>
            </w:r>
            <w:proofErr w:type="spellStart"/>
            <w:r w:rsidRPr="009D6211">
              <w:rPr>
                <w:rFonts w:cs="Times New Roman"/>
              </w:rPr>
              <w:t>propisom</w:t>
            </w:r>
            <w:proofErr w:type="spellEnd"/>
            <w:r w:rsidRPr="009D6211">
              <w:rPr>
                <w:rFonts w:cs="Times New Roman"/>
              </w:rPr>
              <w:t>.</w:t>
            </w:r>
          </w:p>
          <w:p w:rsidR="009D6211" w:rsidRDefault="009D6211" w:rsidP="007939E3">
            <w:pPr>
              <w:jc w:val="both"/>
            </w:pPr>
            <w:proofErr w:type="spellStart"/>
            <w:r>
              <w:t>Cilj</w:t>
            </w:r>
            <w:proofErr w:type="spellEnd"/>
            <w:r>
              <w:t xml:space="preserve"> </w:t>
            </w:r>
            <w:proofErr w:type="spellStart"/>
            <w:r>
              <w:t>provođenja</w:t>
            </w:r>
            <w:proofErr w:type="spellEnd"/>
            <w:r>
              <w:t xml:space="preserve"> </w:t>
            </w:r>
            <w:proofErr w:type="spellStart"/>
            <w:r>
              <w:t>savjetovanja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zainteresiranom</w:t>
            </w:r>
            <w:proofErr w:type="spellEnd"/>
            <w:r>
              <w:t xml:space="preserve"> </w:t>
            </w:r>
            <w:proofErr w:type="spellStart"/>
            <w:r>
              <w:t>javnošću</w:t>
            </w:r>
            <w:proofErr w:type="spellEnd"/>
            <w:r>
              <w:t xml:space="preserve"> je 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javnosti</w:t>
            </w:r>
            <w:proofErr w:type="spellEnd"/>
            <w:r>
              <w:t xml:space="preserve"> s </w:t>
            </w:r>
            <w:proofErr w:type="spellStart"/>
            <w:r>
              <w:t>Odlukom</w:t>
            </w:r>
            <w:proofErr w:type="spellEnd"/>
            <w:r>
              <w:t xml:space="preserve"> o </w:t>
            </w:r>
            <w:proofErr w:type="spellStart"/>
            <w:r>
              <w:t>zakupu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kupoprodaji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dobivanje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 xml:space="preserve">, </w:t>
            </w:r>
            <w:proofErr w:type="spellStart"/>
            <w:r>
              <w:t>primjedbi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eventualno</w:t>
            </w:r>
            <w:proofErr w:type="spellEnd"/>
            <w:r>
              <w:t xml:space="preserve"> </w:t>
            </w:r>
            <w:proofErr w:type="spellStart"/>
            <w:r>
              <w:t>prihvaćanje</w:t>
            </w:r>
            <w:proofErr w:type="spellEnd"/>
            <w:r>
              <w:t xml:space="preserve"> </w:t>
            </w:r>
            <w:proofErr w:type="spellStart"/>
            <w:r>
              <w:t>zakonitih</w:t>
            </w:r>
            <w:proofErr w:type="spellEnd"/>
            <w:r>
              <w:t xml:space="preserve"> </w:t>
            </w:r>
            <w:proofErr w:type="spellStart"/>
            <w:r>
              <w:t>istručno</w:t>
            </w:r>
            <w:proofErr w:type="spellEnd"/>
            <w:r>
              <w:t xml:space="preserve"> </w:t>
            </w:r>
            <w:proofErr w:type="spellStart"/>
            <w:r>
              <w:t>utemeljenih</w:t>
            </w:r>
            <w:proofErr w:type="spellEnd"/>
            <w:r>
              <w:t xml:space="preserve"> </w:t>
            </w:r>
            <w:proofErr w:type="spellStart"/>
            <w:r>
              <w:t>prijedloga</w:t>
            </w:r>
            <w:proofErr w:type="spellEnd"/>
            <w:r>
              <w:t xml:space="preserve">, </w:t>
            </w:r>
            <w:proofErr w:type="spellStart"/>
            <w:r>
              <w:t>primjedbi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mišljenja</w:t>
            </w:r>
            <w:proofErr w:type="spellEnd"/>
            <w:r>
              <w:t>.</w:t>
            </w:r>
          </w:p>
          <w:p w:rsidR="009D6211" w:rsidRPr="009D6211" w:rsidRDefault="009D6211" w:rsidP="007939E3">
            <w:pPr>
              <w:spacing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9D6211" w:rsidRDefault="009D6211" w:rsidP="007939E3">
            <w:pPr>
              <w:spacing w:before="35"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9D6211" w:rsidRDefault="009D6211" w:rsidP="007939E3">
            <w:pPr>
              <w:spacing w:before="35"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9D6211" w:rsidRDefault="009D6211" w:rsidP="007939E3">
            <w:pPr>
              <w:spacing w:before="35" w:after="0" w:line="240" w:lineRule="auto"/>
              <w:ind w:left="164" w:right="-20"/>
              <w:jc w:val="both"/>
              <w:rPr>
                <w:i/>
                <w:noProof/>
                <w:lang w:val="hr-HR"/>
              </w:rPr>
            </w:pPr>
          </w:p>
          <w:p w:rsidR="009D6211" w:rsidRPr="005946BE" w:rsidRDefault="009D6211" w:rsidP="007939E3">
            <w:pPr>
              <w:spacing w:before="35" w:after="0" w:line="240" w:lineRule="auto"/>
              <w:ind w:left="164" w:right="-20"/>
              <w:jc w:val="both"/>
              <w:rPr>
                <w:rFonts w:eastAsia="Myriad Pro" w:cs="Myriad Pro"/>
              </w:rPr>
            </w:pPr>
          </w:p>
        </w:tc>
      </w:tr>
      <w:tr w:rsidR="009D6211" w:rsidRPr="005946BE" w:rsidTr="00233A92">
        <w:trPr>
          <w:trHeight w:hRule="exact" w:val="33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48586F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</w:rPr>
            </w:pPr>
            <w:r w:rsidRPr="0048586F">
              <w:rPr>
                <w:rFonts w:eastAsia="Myriad Pro" w:cs="Myriad Pro"/>
                <w:b/>
                <w:color w:val="231F20"/>
              </w:rPr>
              <w:t xml:space="preserve">Datum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5946BE" w:rsidRDefault="009D6211" w:rsidP="007939E3">
            <w:pPr>
              <w:spacing w:before="35" w:after="0" w:line="240" w:lineRule="auto"/>
              <w:ind w:left="165" w:right="-20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21.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</w:rPr>
              <w:t>lipnja</w:t>
            </w:r>
            <w:proofErr w:type="spellEnd"/>
            <w:proofErr w:type="gramEnd"/>
            <w:r>
              <w:rPr>
                <w:rFonts w:eastAsia="Myriad Pro" w:cs="Myriad Pro"/>
                <w:color w:val="231F20"/>
              </w:rPr>
              <w:t xml:space="preserve"> 2016.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</w:p>
        </w:tc>
      </w:tr>
      <w:tr w:rsidR="009D6211" w:rsidRPr="005946BE" w:rsidTr="009D6211">
        <w:trPr>
          <w:trHeight w:hRule="exact" w:val="1220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5946BE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proofErr w:type="spellStart"/>
            <w:r w:rsidRPr="005A0B9C">
              <w:rPr>
                <w:rFonts w:eastAsia="Myriad Pro" w:cs="Myriad Pro"/>
                <w:b/>
                <w:color w:val="231F20"/>
              </w:rPr>
              <w:t>SAŽETAK</w:t>
            </w:r>
            <w:proofErr w:type="spellEnd"/>
            <w:r w:rsidRPr="005A0B9C">
              <w:rPr>
                <w:rFonts w:eastAsia="Myriad Pro" w:cs="Myriad Pro"/>
                <w:b/>
                <w:color w:val="231F20"/>
              </w:rPr>
              <w:t>:</w:t>
            </w:r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54BFD">
              <w:t>Odlukom</w:t>
            </w:r>
            <w:proofErr w:type="spellEnd"/>
            <w:r w:rsidRPr="00754BFD">
              <w:t xml:space="preserve"> </w:t>
            </w:r>
            <w:r>
              <w:t xml:space="preserve">se </w:t>
            </w:r>
            <w:proofErr w:type="spellStart"/>
            <w:r w:rsidRPr="00754BFD">
              <w:t>ur</w:t>
            </w:r>
            <w:r>
              <w:t>eđuje</w:t>
            </w:r>
            <w:proofErr w:type="spellEnd"/>
            <w:r>
              <w:t xml:space="preserve"> </w:t>
            </w:r>
            <w:proofErr w:type="spellStart"/>
            <w:r>
              <w:t>zasnivanje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prestanak</w:t>
            </w:r>
            <w:proofErr w:type="spellEnd"/>
            <w:r>
              <w:t xml:space="preserve"> </w:t>
            </w:r>
            <w:proofErr w:type="spellStart"/>
            <w:r w:rsidRPr="00754BFD">
              <w:t>zakupa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poslovnog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prostora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te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me</w:t>
            </w:r>
            <w:r>
              <w:t>đ</w:t>
            </w:r>
            <w:r w:rsidRPr="00754BFD">
              <w:t>usobna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prava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i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obveze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zakupodav</w:t>
            </w:r>
            <w:r>
              <w:t>aca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zakupnika</w:t>
            </w:r>
            <w:proofErr w:type="spellEnd"/>
            <w:r>
              <w:t xml:space="preserve">,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kupoprodaja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prostor</w:t>
            </w:r>
            <w:r w:rsidRPr="00754BFD">
              <w:t>a</w:t>
            </w:r>
            <w:proofErr w:type="spellEnd"/>
            <w:r>
              <w:t xml:space="preserve"> </w:t>
            </w:r>
            <w:r w:rsidRPr="00754BFD">
              <w:t xml:space="preserve">u </w:t>
            </w:r>
            <w:proofErr w:type="spellStart"/>
            <w:r w:rsidRPr="00754BFD">
              <w:t>vlasništvu</w:t>
            </w:r>
            <w:proofErr w:type="spellEnd"/>
            <w:r w:rsidRPr="00754BFD">
              <w:t xml:space="preserve"> </w:t>
            </w:r>
            <w:proofErr w:type="spellStart"/>
            <w:r w:rsidRPr="00754BFD">
              <w:t>Općine</w:t>
            </w:r>
            <w:proofErr w:type="spellEnd"/>
            <w:r w:rsidRPr="00754BFD">
              <w:t xml:space="preserve"> Punat</w:t>
            </w:r>
            <w:r>
              <w:t xml:space="preserve">. </w:t>
            </w:r>
            <w:proofErr w:type="spellStart"/>
            <w:r>
              <w:t>Odlukom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propisani</w:t>
            </w:r>
            <w:proofErr w:type="spellEnd"/>
            <w:r>
              <w:t xml:space="preserve"> </w:t>
            </w:r>
            <w:proofErr w:type="spellStart"/>
            <w:r>
              <w:t>načini</w:t>
            </w:r>
            <w:proofErr w:type="spellEnd"/>
            <w:r>
              <w:t xml:space="preserve"> </w:t>
            </w:r>
            <w:proofErr w:type="spellStart"/>
            <w:r>
              <w:t>davanja</w:t>
            </w:r>
            <w:proofErr w:type="spellEnd"/>
            <w:r>
              <w:t xml:space="preserve"> u </w:t>
            </w:r>
            <w:proofErr w:type="spellStart"/>
            <w:r>
              <w:t>zakup</w:t>
            </w:r>
            <w:proofErr w:type="spellEnd"/>
            <w:r>
              <w:t xml:space="preserve"> </w:t>
            </w:r>
            <w:proofErr w:type="spellStart"/>
            <w:r>
              <w:t>odnosno</w:t>
            </w:r>
            <w:proofErr w:type="spellEnd"/>
            <w:r>
              <w:t xml:space="preserve"> </w:t>
            </w:r>
            <w:proofErr w:type="spellStart"/>
            <w:r>
              <w:t>prodaje</w:t>
            </w:r>
            <w:proofErr w:type="spellEnd"/>
            <w:r>
              <w:t xml:space="preserve"> </w:t>
            </w:r>
            <w:proofErr w:type="spellStart"/>
            <w:r>
              <w:t>poslovnog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, </w:t>
            </w:r>
            <w:proofErr w:type="spellStart"/>
            <w:r>
              <w:t>pravila</w:t>
            </w:r>
            <w:proofErr w:type="spellEnd"/>
            <w:r>
              <w:t xml:space="preserve"> </w:t>
            </w:r>
            <w:proofErr w:type="spellStart"/>
            <w:r>
              <w:t>provođenja</w:t>
            </w:r>
            <w:proofErr w:type="spellEnd"/>
            <w:r>
              <w:t xml:space="preserve"> </w:t>
            </w:r>
            <w:proofErr w:type="spellStart"/>
            <w:r>
              <w:t>natječaja</w:t>
            </w:r>
            <w:proofErr w:type="spellEnd"/>
            <w:r>
              <w:t xml:space="preserve">, </w:t>
            </w:r>
            <w:proofErr w:type="spellStart"/>
            <w:r>
              <w:t>utvrđivanje</w:t>
            </w:r>
            <w:proofErr w:type="spellEnd"/>
            <w:r>
              <w:t xml:space="preserve"> </w:t>
            </w:r>
            <w:proofErr w:type="spellStart"/>
            <w:r>
              <w:t>zakupnine</w:t>
            </w:r>
            <w:proofErr w:type="spellEnd"/>
            <w:r>
              <w:t xml:space="preserve">, </w:t>
            </w:r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ugovora</w:t>
            </w:r>
            <w:proofErr w:type="spellEnd"/>
            <w:r>
              <w:t xml:space="preserve"> o </w:t>
            </w:r>
            <w:proofErr w:type="spellStart"/>
            <w:r>
              <w:t>zakupu</w:t>
            </w:r>
            <w:proofErr w:type="spellEnd"/>
            <w:r>
              <w:t xml:space="preserve">,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prestanka</w:t>
            </w:r>
            <w:proofErr w:type="spellEnd"/>
            <w:r>
              <w:t xml:space="preserve"> </w:t>
            </w:r>
            <w:proofErr w:type="spellStart"/>
            <w:r>
              <w:t>zakupa</w:t>
            </w:r>
            <w:proofErr w:type="spellEnd"/>
            <w:r>
              <w:t>.</w:t>
            </w:r>
          </w:p>
        </w:tc>
      </w:tr>
      <w:tr w:rsidR="009D6211" w:rsidRPr="005946BE" w:rsidTr="00233A92">
        <w:trPr>
          <w:trHeight w:hRule="exact" w:val="989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5A0B9C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  <w:i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opis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</w:rPr>
              <w:t>em</w:t>
            </w:r>
            <w:r w:rsidRPr="0048586F">
              <w:rPr>
                <w:rFonts w:eastAsia="Myriad Pro" w:cs="Myriad Pro"/>
                <w:b/>
                <w:color w:val="231F20"/>
                <w:spacing w:val="-3"/>
              </w:rPr>
              <w:t>e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prijedloga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ili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48586F">
              <w:rPr>
                <w:rFonts w:eastAsia="Myriad Pro" w:cs="Myriad Pro"/>
                <w:b/>
                <w:color w:val="231F20"/>
              </w:rPr>
              <w:t>oblema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o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kojemu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rov</w:t>
            </w:r>
            <w:r w:rsidRPr="0048586F">
              <w:rPr>
                <w:rFonts w:eastAsia="Myriad Pro" w:cs="Myriad Pro"/>
                <w:b/>
                <w:color w:val="231F20"/>
              </w:rPr>
              <w:t>odi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vje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48586F">
              <w:rPr>
                <w:rFonts w:eastAsia="Myriad Pro" w:cs="Myriad Pro"/>
                <w:b/>
                <w:color w:val="231F20"/>
              </w:rPr>
              <w:t>anje</w:t>
            </w:r>
            <w:proofErr w:type="spellEnd"/>
          </w:p>
          <w:p w:rsidR="009D6211" w:rsidRPr="009D6211" w:rsidRDefault="009D6211" w:rsidP="007939E3">
            <w:pPr>
              <w:spacing w:before="6" w:after="0" w:line="280" w:lineRule="exact"/>
              <w:jc w:val="both"/>
            </w:pPr>
            <w:r>
              <w:rPr>
                <w:rFonts w:eastAsia="Myriad Pro" w:cs="Myriad Pro"/>
              </w:rPr>
              <w:t xml:space="preserve">   </w:t>
            </w:r>
            <w:proofErr w:type="spellStart"/>
            <w:r>
              <w:rPr>
                <w:rFonts w:eastAsia="Myriad Pro" w:cs="Myriad Pro"/>
              </w:rPr>
              <w:t>Savjetovanje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provodi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vezano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uz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nove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t>Odluke</w:t>
            </w:r>
            <w:proofErr w:type="spellEnd"/>
            <w:r w:rsidRPr="009D6211">
              <w:t xml:space="preserve"> o </w:t>
            </w:r>
            <w:proofErr w:type="spellStart"/>
            <w:r w:rsidRPr="009D6211">
              <w:t>zakupu</w:t>
            </w:r>
            <w:proofErr w:type="spellEnd"/>
            <w:r w:rsidRPr="009D6211">
              <w:t xml:space="preserve"> </w:t>
            </w:r>
            <w:proofErr w:type="spellStart"/>
            <w:r w:rsidRPr="009D6211">
              <w:t>i</w:t>
            </w:r>
            <w:proofErr w:type="spellEnd"/>
            <w:r w:rsidRPr="009D6211">
              <w:t xml:space="preserve"> </w:t>
            </w:r>
            <w:proofErr w:type="spellStart"/>
            <w:r w:rsidRPr="009D6211">
              <w:t>kupoprodaji</w:t>
            </w:r>
            <w:proofErr w:type="spellEnd"/>
            <w:r w:rsidRPr="009D6211">
              <w:t xml:space="preserve"> </w:t>
            </w:r>
            <w:proofErr w:type="spellStart"/>
            <w:r w:rsidRPr="009D6211">
              <w:t>poslovnog</w:t>
            </w:r>
            <w:proofErr w:type="spellEnd"/>
            <w:r w:rsidRPr="009D6211">
              <w:t xml:space="preserve"> </w:t>
            </w:r>
            <w:proofErr w:type="spellStart"/>
            <w:r w:rsidRPr="009D6211">
              <w:t>prostora</w:t>
            </w:r>
            <w:proofErr w:type="spellEnd"/>
            <w:r>
              <w:t>.</w:t>
            </w:r>
          </w:p>
          <w:p w:rsidR="009D6211" w:rsidRPr="005946BE" w:rsidRDefault="009D6211" w:rsidP="007939E3">
            <w:pPr>
              <w:spacing w:before="6" w:after="0" w:line="280" w:lineRule="exact"/>
              <w:jc w:val="both"/>
              <w:rPr>
                <w:rFonts w:eastAsia="Myriad Pro" w:cs="Myriad Pro"/>
              </w:rPr>
            </w:pPr>
          </w:p>
        </w:tc>
      </w:tr>
      <w:tr w:rsidR="009D6211" w:rsidRPr="005946BE" w:rsidTr="009D6211">
        <w:trPr>
          <w:trHeight w:hRule="exact" w:val="1280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48586F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b/>
                <w:color w:val="231F20"/>
              </w:rPr>
            </w:pPr>
            <w:r w:rsidRPr="0048586F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svrha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vje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48586F"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i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cilj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bi se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prijedlogom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 w:rsidRPr="0048586F">
              <w:rPr>
                <w:rFonts w:eastAsia="Myriad Pro" w:cs="Myriad Pro"/>
                <w:b/>
                <w:color w:val="231F20"/>
              </w:rPr>
              <w:t>elio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postići</w:t>
            </w:r>
            <w:proofErr w:type="spellEnd"/>
          </w:p>
          <w:p w:rsidR="009D6211" w:rsidRPr="005946BE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Svrha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>
              <w:rPr>
                <w:rFonts w:eastAsia="Myriad Pro" w:cs="Myriad Pro"/>
                <w:color w:val="231F20"/>
              </w:rPr>
              <w:t>pribaviti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mišljenja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prijedloge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kako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najkvaliteniji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način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uredilo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pitanje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zasnivanja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zakupa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poslovnih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prostora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vlasništvu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Punat, </w:t>
            </w:r>
            <w:proofErr w:type="spellStart"/>
            <w:r>
              <w:rPr>
                <w:rFonts w:eastAsia="Myriad Pro" w:cs="Myriad Pro"/>
                <w:color w:val="231F20"/>
              </w:rPr>
              <w:t>kao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način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stjecanja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prava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vlasništva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nad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poslovnim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prostorima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vlasništvu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Punat.</w:t>
            </w:r>
          </w:p>
        </w:tc>
      </w:tr>
      <w:tr w:rsidR="009D6211" w:rsidRPr="005946BE" w:rsidTr="00233A92">
        <w:trPr>
          <w:trHeight w:hRule="exact" w:val="711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48586F" w:rsidRDefault="009D6211" w:rsidP="007939E3">
            <w:pPr>
              <w:spacing w:before="37" w:after="0" w:line="260" w:lineRule="exact"/>
              <w:ind w:left="265" w:right="645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48586F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me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</w:rPr>
              <w:t>oda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vje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48586F"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koja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ć</w:t>
            </w:r>
            <w:r w:rsidRPr="0048586F"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primijeniti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</w:p>
          <w:p w:rsidR="009D6211" w:rsidRPr="005946BE" w:rsidRDefault="009D6211" w:rsidP="007939E3">
            <w:pPr>
              <w:spacing w:before="37" w:after="0" w:line="260" w:lineRule="exact"/>
              <w:ind w:left="265" w:right="645" w:hanging="157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Savjetovanje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pisanim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putem</w:t>
            </w:r>
            <w:proofErr w:type="spellEnd"/>
            <w:r>
              <w:rPr>
                <w:rFonts w:eastAsia="Myriad Pro" w:cs="Myriad Pro"/>
                <w:color w:val="231F20"/>
              </w:rPr>
              <w:t>.</w:t>
            </w:r>
          </w:p>
        </w:tc>
      </w:tr>
      <w:tr w:rsidR="009D6211" w:rsidRPr="005946BE" w:rsidTr="00233A92">
        <w:trPr>
          <w:trHeight w:hRule="exact" w:val="2266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9248EB" w:rsidRDefault="009D6211" w:rsidP="007939E3">
            <w:pPr>
              <w:spacing w:before="37" w:after="0" w:line="260" w:lineRule="exact"/>
              <w:ind w:left="265" w:right="116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9248EB">
              <w:rPr>
                <w:rFonts w:eastAsia="Myriad Pro" w:cs="Myriad Pro"/>
                <w:b/>
                <w:color w:val="231F20"/>
              </w:rPr>
              <w:t>p</w:t>
            </w:r>
            <w:r w:rsidRPr="009248EB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9248EB">
              <w:rPr>
                <w:rFonts w:eastAsia="Myriad Pro" w:cs="Myriad Pro"/>
                <w:b/>
                <w:color w:val="231F20"/>
              </w:rPr>
              <w:t>oblemi</w:t>
            </w:r>
            <w:proofErr w:type="spellEnd"/>
            <w:r w:rsidRPr="009248EB">
              <w:rPr>
                <w:rFonts w:eastAsia="Myriad Pro" w:cs="Myriad Pro"/>
                <w:b/>
                <w:color w:val="231F20"/>
              </w:rPr>
              <w:t xml:space="preserve"> o </w:t>
            </w:r>
            <w:proofErr w:type="spellStart"/>
            <w:r w:rsidRPr="009248EB">
              <w:rPr>
                <w:rFonts w:eastAsia="Myriad Pro" w:cs="Myriad Pro"/>
                <w:b/>
                <w:color w:val="231F20"/>
              </w:rPr>
              <w:t>kojima</w:t>
            </w:r>
            <w:proofErr w:type="spellEnd"/>
            <w:r w:rsidRPr="009248EB"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 w:rsidRPr="009248EB">
              <w:rPr>
                <w:rFonts w:eastAsia="Myriad Pro" w:cs="Myriad Pro"/>
                <w:b/>
                <w:color w:val="231F20"/>
              </w:rPr>
              <w:t>tra</w:t>
            </w:r>
            <w:r w:rsidRPr="009248EB"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stajališta</w:t>
            </w:r>
            <w:proofErr w:type="spellEnd"/>
          </w:p>
          <w:p w:rsidR="009D6211" w:rsidRPr="00365279" w:rsidRDefault="009D6211" w:rsidP="007939E3">
            <w:pPr>
              <w:spacing w:before="37" w:after="0" w:line="260" w:lineRule="exact"/>
              <w:ind w:left="265" w:right="116" w:hanging="157"/>
              <w:jc w:val="both"/>
              <w:rPr>
                <w:rFonts w:eastAsia="Myriad Pro" w:cs="Myriad Pro"/>
                <w:color w:val="231F20"/>
              </w:rPr>
            </w:pPr>
            <w:proofErr w:type="spellStart"/>
            <w:r>
              <w:rPr>
                <w:rFonts w:eastAsia="Myriad Pro" w:cs="Myriad Pro"/>
              </w:rPr>
              <w:t>Traži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stajalište</w:t>
            </w:r>
            <w:proofErr w:type="spellEnd"/>
            <w:r>
              <w:rPr>
                <w:rFonts w:eastAsia="Myriad Pro" w:cs="Myriad Pro"/>
              </w:rPr>
              <w:t xml:space="preserve"> o:</w:t>
            </w:r>
          </w:p>
          <w:p w:rsidR="009D6211" w:rsidRDefault="009D6211" w:rsidP="007939E3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načinu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provođenja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natječajnog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postupka</w:t>
            </w:r>
            <w:proofErr w:type="spellEnd"/>
            <w:r>
              <w:rPr>
                <w:rFonts w:eastAsia="Myriad Pro" w:cs="Myriad Pro"/>
              </w:rPr>
              <w:t>;</w:t>
            </w:r>
          </w:p>
          <w:p w:rsidR="009D6211" w:rsidRDefault="009D6211" w:rsidP="007939E3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uvjetima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dokumentaciji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potrebnoj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prijavu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natječaj</w:t>
            </w:r>
            <w:proofErr w:type="spellEnd"/>
            <w:r>
              <w:rPr>
                <w:rFonts w:eastAsia="Myriad Pro" w:cs="Myriad Pro"/>
              </w:rPr>
              <w:t xml:space="preserve"> (</w:t>
            </w:r>
            <w:proofErr w:type="spellStart"/>
            <w:r>
              <w:rPr>
                <w:rFonts w:eastAsia="Myriad Pro" w:cs="Myriad Pro"/>
              </w:rPr>
              <w:t>strogi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ili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blagi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uvjeti</w:t>
            </w:r>
            <w:proofErr w:type="spellEnd"/>
            <w:r>
              <w:rPr>
                <w:rFonts w:eastAsia="Myriad Pro" w:cs="Myriad Pro"/>
              </w:rPr>
              <w:t xml:space="preserve">, </w:t>
            </w:r>
            <w:proofErr w:type="spellStart"/>
            <w:r>
              <w:rPr>
                <w:rFonts w:eastAsia="Myriad Pro" w:cs="Myriad Pro"/>
              </w:rPr>
              <w:t>opširnost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dokumentacije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slično</w:t>
            </w:r>
            <w:proofErr w:type="spellEnd"/>
            <w:r>
              <w:rPr>
                <w:rFonts w:eastAsia="Myriad Pro" w:cs="Myriad Pro"/>
              </w:rPr>
              <w:t>)</w:t>
            </w:r>
          </w:p>
          <w:p w:rsidR="009D6211" w:rsidRDefault="009D6211" w:rsidP="007939E3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načinu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utvrđivanja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zakupnine</w:t>
            </w:r>
            <w:proofErr w:type="spellEnd"/>
            <w:r>
              <w:rPr>
                <w:rFonts w:eastAsia="Myriad Pro" w:cs="Myriad Pro"/>
              </w:rPr>
              <w:t>;</w:t>
            </w:r>
          </w:p>
          <w:p w:rsidR="009D6211" w:rsidRDefault="009D6211" w:rsidP="007939E3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jc w:val="both"/>
              <w:rPr>
                <w:rFonts w:eastAsia="Myriad Pro" w:cs="Myriad Pro"/>
              </w:rPr>
            </w:pPr>
            <w:proofErr w:type="spellStart"/>
            <w:proofErr w:type="gramStart"/>
            <w:r>
              <w:rPr>
                <w:rFonts w:eastAsia="Myriad Pro" w:cs="Myriad Pro"/>
              </w:rPr>
              <w:t>druge</w:t>
            </w:r>
            <w:proofErr w:type="spellEnd"/>
            <w:proofErr w:type="gram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primjedbe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predoženi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nacrt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Odluke</w:t>
            </w:r>
            <w:proofErr w:type="spellEnd"/>
            <w:r w:rsidR="007939E3">
              <w:rPr>
                <w:rFonts w:eastAsia="Myriad Pro" w:cs="Myriad Pro"/>
              </w:rPr>
              <w:t>.</w:t>
            </w:r>
          </w:p>
          <w:p w:rsidR="009D6211" w:rsidRPr="005A0B9C" w:rsidRDefault="009D6211" w:rsidP="007939E3">
            <w:pPr>
              <w:pStyle w:val="ListParagraph"/>
              <w:spacing w:before="37" w:after="0" w:line="260" w:lineRule="exact"/>
              <w:ind w:left="468" w:right="116"/>
              <w:jc w:val="both"/>
              <w:rPr>
                <w:rFonts w:eastAsia="Myriad Pro" w:cs="Myriad Pro"/>
              </w:rPr>
            </w:pPr>
          </w:p>
        </w:tc>
      </w:tr>
      <w:tr w:rsidR="009D6211" w:rsidRPr="005946BE" w:rsidTr="00233A92">
        <w:trPr>
          <w:trHeight w:hRule="exact" w:val="712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odlu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  <w:p w:rsidR="009D6211" w:rsidRPr="005946BE" w:rsidRDefault="009D6211" w:rsidP="007939E3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/</w:t>
            </w:r>
          </w:p>
        </w:tc>
      </w:tr>
      <w:tr w:rsidR="009D6211" w:rsidRPr="005946BE" w:rsidTr="00233A92">
        <w:trPr>
          <w:trHeight w:hRule="exact" w:val="990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before="37" w:after="0" w:line="260" w:lineRule="exact"/>
              <w:ind w:left="265" w:right="149" w:hanging="157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elevantn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r w:rsidRPr="005946BE">
              <w:rPr>
                <w:rFonts w:eastAsia="Myriad Pro" w:cs="Myriad Pro"/>
                <w:color w:val="231F20"/>
                <w:spacing w:val="5"/>
              </w:rPr>
              <w:t>z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np</w:t>
            </w:r>
            <w:r w:rsidRPr="005946BE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znans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eni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korisni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)</w:t>
            </w:r>
          </w:p>
          <w:p w:rsidR="009D6211" w:rsidRPr="005946BE" w:rsidRDefault="009D6211" w:rsidP="007939E3">
            <w:pPr>
              <w:spacing w:before="37" w:after="0" w:line="260" w:lineRule="exact"/>
              <w:ind w:left="265" w:right="149" w:hanging="157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/</w:t>
            </w:r>
          </w:p>
        </w:tc>
      </w:tr>
      <w:tr w:rsidR="009D6211" w:rsidRPr="005946BE" w:rsidTr="00233A92">
        <w:trPr>
          <w:trHeight w:hRule="exact" w:val="1291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7939E3" w:rsidRDefault="009D6211" w:rsidP="007939E3">
            <w:pPr>
              <w:spacing w:before="37" w:after="0" w:line="260" w:lineRule="exact"/>
              <w:ind w:left="265" w:right="437" w:hanging="157"/>
              <w:jc w:val="both"/>
              <w:rPr>
                <w:rFonts w:eastAsia="Myriad Pro" w:cs="Myriad Pro"/>
                <w:color w:val="231F20"/>
              </w:rPr>
            </w:pPr>
            <w:r w:rsidRPr="007939E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o </w:t>
            </w:r>
            <w:r w:rsidRPr="007939E3">
              <w:rPr>
                <w:rFonts w:eastAsia="Myriad Pro" w:cs="Myriad Pro"/>
                <w:color w:val="231F20"/>
                <w:spacing w:val="-1"/>
              </w:rPr>
              <w:t>t</w:t>
            </w:r>
            <w:r w:rsidRPr="007939E3">
              <w:rPr>
                <w:rFonts w:eastAsia="Myriad Pro" w:cs="Myriad Pro"/>
                <w:color w:val="231F20"/>
              </w:rPr>
              <w:t xml:space="preserve">ome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koga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prijedlog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mogao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utjecati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7939E3">
              <w:rPr>
                <w:rFonts w:eastAsia="Myriad Pro" w:cs="Myriad Pro"/>
                <w:color w:val="231F20"/>
              </w:rPr>
              <w:t>način</w:t>
            </w:r>
            <w:proofErr w:type="spellEnd"/>
          </w:p>
          <w:p w:rsidR="009D6211" w:rsidRPr="00B3567C" w:rsidRDefault="009D6211" w:rsidP="007939E3">
            <w:pPr>
              <w:spacing w:before="37" w:after="0" w:line="260" w:lineRule="exact"/>
              <w:ind w:left="265" w:right="437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7939E3">
              <w:rPr>
                <w:rFonts w:eastAsia="Myriad Pro" w:cs="Myriad Pro"/>
                <w:color w:val="231F20"/>
              </w:rPr>
              <w:t xml:space="preserve">   </w:t>
            </w:r>
            <w:r w:rsidR="007939E3">
              <w:rPr>
                <w:rFonts w:eastAsia="Myriad Pro" w:cs="Myriad Pro"/>
                <w:color w:val="231F20"/>
              </w:rPr>
              <w:t xml:space="preserve">  </w:t>
            </w:r>
            <w:r w:rsidRPr="007939E3">
              <w:rPr>
                <w:rFonts w:eastAsia="Myriad Pro" w:cs="Myriad Pro"/>
                <w:color w:val="231F20"/>
              </w:rPr>
              <w:t xml:space="preserve"> </w:t>
            </w:r>
            <w:r w:rsidR="007939E3" w:rsidRPr="007939E3">
              <w:rPr>
                <w:rFonts w:eastAsia="Myriad Pro" w:cs="Myriad Pro"/>
                <w:color w:val="231F20"/>
              </w:rPr>
              <w:t>/</w:t>
            </w:r>
          </w:p>
        </w:tc>
      </w:tr>
      <w:tr w:rsidR="009D6211" w:rsidRPr="005946BE" w:rsidTr="00233A92">
        <w:trPr>
          <w:trHeight w:hRule="exact" w:val="984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before="37" w:after="0" w:line="260" w:lineRule="exact"/>
              <w:ind w:left="265" w:right="282" w:hanging="157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lastRenderedPageBreak/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ladn</w:t>
            </w:r>
            <w:r w:rsidRPr="005946BE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sudionicima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podastru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oje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zamisli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ocjenu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načinu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prijedl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utjecati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nevladin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nep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ofitne</w:t>
            </w:r>
            <w:proofErr w:type="spellEnd"/>
            <w:r w:rsidRPr="005946BE">
              <w:rPr>
                <w:rFonts w:eastAsia="Myriad Pro" w:cs="Myriad Pro"/>
                <w:color w:val="231F20"/>
                <w:spacing w:val="-2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ganizacije</w:t>
            </w:r>
            <w:proofErr w:type="spellEnd"/>
          </w:p>
          <w:p w:rsidR="009D6211" w:rsidRDefault="009D6211" w:rsidP="007939E3">
            <w:pPr>
              <w:spacing w:before="37" w:after="0" w:line="260" w:lineRule="exact"/>
              <w:ind w:left="265" w:right="282" w:hanging="157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   /</w:t>
            </w:r>
          </w:p>
          <w:p w:rsidR="009D6211" w:rsidRDefault="009D6211" w:rsidP="007939E3">
            <w:pPr>
              <w:spacing w:before="37" w:after="0" w:line="260" w:lineRule="exact"/>
              <w:ind w:left="265" w:right="282" w:hanging="157"/>
              <w:jc w:val="both"/>
              <w:rPr>
                <w:rFonts w:eastAsia="Myriad Pro" w:cs="Myriad Pro"/>
                <w:color w:val="231F20"/>
              </w:rPr>
            </w:pPr>
          </w:p>
          <w:p w:rsidR="009D6211" w:rsidRPr="005946BE" w:rsidRDefault="009D6211" w:rsidP="007939E3">
            <w:pPr>
              <w:spacing w:before="37" w:after="0" w:line="260" w:lineRule="exact"/>
              <w:ind w:left="265" w:right="282" w:hanging="157"/>
              <w:jc w:val="both"/>
              <w:rPr>
                <w:rFonts w:eastAsia="Myriad Pro" w:cs="Myriad Pro"/>
              </w:rPr>
            </w:pPr>
          </w:p>
        </w:tc>
      </w:tr>
      <w:tr w:rsidR="009D6211" w:rsidRPr="005946BE" w:rsidTr="00233A92">
        <w:trPr>
          <w:trHeight w:hRule="exact" w:val="1304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B3567C" w:rsidRDefault="009D6211" w:rsidP="007939E3">
            <w:pPr>
              <w:spacing w:before="37" w:after="0" w:line="260" w:lineRule="exact"/>
              <w:ind w:left="265" w:right="270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B3567C">
              <w:rPr>
                <w:rFonts w:eastAsia="Myriad Pro" w:cs="Myriad Pro"/>
                <w:b/>
                <w:color w:val="231F20"/>
              </w:rPr>
              <w:t>ok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zaprimanja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odg</w:t>
            </w:r>
            <w:r w:rsidRPr="00B3567C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B3567C">
              <w:rPr>
                <w:rFonts w:eastAsia="Myriad Pro" w:cs="Myriad Pro"/>
                <w:b/>
                <w:color w:val="231F20"/>
              </w:rPr>
              <w:t>ora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i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b/>
                <w:color w:val="231F20"/>
              </w:rPr>
              <w:t>način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na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  <w:spacing w:val="-1"/>
              </w:rPr>
              <w:t>ć</w:t>
            </w:r>
            <w:r w:rsidRPr="00B3567C"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pru</w:t>
            </w:r>
            <w:r w:rsidRPr="00B3567C">
              <w:rPr>
                <w:rFonts w:eastAsia="Myriad Pro" w:cs="Myriad Pro"/>
                <w:b/>
                <w:color w:val="231F20"/>
                <w:spacing w:val="-2"/>
              </w:rPr>
              <w:t>ž</w:t>
            </w:r>
            <w:r w:rsidRPr="00B3567C">
              <w:rPr>
                <w:rFonts w:eastAsia="Myriad Pro" w:cs="Myriad Pro"/>
                <w:b/>
                <w:color w:val="231F20"/>
              </w:rPr>
              <w:t>ena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p</w:t>
            </w:r>
            <w:r w:rsidRPr="00B3567C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B3567C">
              <w:rPr>
                <w:rFonts w:eastAsia="Myriad Pro" w:cs="Myriad Pro"/>
                <w:b/>
                <w:color w:val="231F20"/>
              </w:rPr>
              <w:t>vratna</w:t>
            </w:r>
            <w:proofErr w:type="spellEnd"/>
            <w:r w:rsidRPr="00B3567C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3567C">
              <w:rPr>
                <w:rFonts w:eastAsia="Myriad Pro" w:cs="Myriad Pro"/>
                <w:b/>
                <w:color w:val="231F20"/>
              </w:rPr>
              <w:t>in</w:t>
            </w:r>
            <w:r w:rsidRPr="00B3567C"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 w:rsidRPr="00B3567C">
              <w:rPr>
                <w:rFonts w:eastAsia="Myriad Pro" w:cs="Myriad Pro"/>
                <w:b/>
                <w:color w:val="231F20"/>
              </w:rPr>
              <w:t>ormacija</w:t>
            </w:r>
            <w:proofErr w:type="spellEnd"/>
          </w:p>
          <w:p w:rsidR="009D6211" w:rsidRDefault="007939E3" w:rsidP="007939E3">
            <w:pPr>
              <w:spacing w:before="37" w:after="0" w:line="260" w:lineRule="exact"/>
              <w:ind w:left="265" w:right="270" w:firstLine="58"/>
              <w:jc w:val="both"/>
              <w:rPr>
                <w:rFonts w:eastAsia="Myriad Pro" w:cs="Myriad Pro"/>
                <w:noProof/>
                <w:color w:val="231F20"/>
                <w:lang w:val="hr-HR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>Savjetovanje traje od 28. lipnja 2016. godine do 28. srpnja</w:t>
            </w:r>
            <w:r w:rsidR="009D6211" w:rsidRPr="00B3567C">
              <w:rPr>
                <w:rFonts w:eastAsia="Myriad Pro" w:cs="Myriad Pro"/>
                <w:noProof/>
                <w:color w:val="231F20"/>
                <w:lang w:val="hr-HR"/>
              </w:rPr>
              <w:t xml:space="preserve"> 2016. godine</w:t>
            </w:r>
            <w:r w:rsidR="009D6211">
              <w:rPr>
                <w:rFonts w:eastAsia="Myriad Pro" w:cs="Myriad Pro"/>
                <w:noProof/>
                <w:color w:val="231F20"/>
                <w:lang w:val="hr-HR"/>
              </w:rPr>
              <w:t xml:space="preserve">. </w:t>
            </w:r>
          </w:p>
          <w:p w:rsidR="009D6211" w:rsidRPr="00B3567C" w:rsidRDefault="009D6211" w:rsidP="007939E3">
            <w:pPr>
              <w:spacing w:before="37" w:after="0" w:line="260" w:lineRule="exact"/>
              <w:ind w:left="323" w:right="270" w:hanging="84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  Povratna informacija na upućeni prijedlog, mišljenje bit</w:t>
            </w:r>
            <w:r w:rsidRPr="00B3567C">
              <w:rPr>
                <w:rFonts w:eastAsia="Myriad Pro" w:cs="Myriad Pro"/>
                <w:noProof/>
                <w:color w:val="231F20"/>
                <w:lang w:val="hr-HR"/>
              </w:rPr>
              <w:t xml:space="preserve"> će pružena objavom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 primljenih prijedloga i odgovora </w:t>
            </w:r>
            <w:r w:rsidRPr="00B3567C">
              <w:rPr>
                <w:rFonts w:eastAsia="Myriad Pro" w:cs="Myriad Pro"/>
                <w:noProof/>
                <w:color w:val="231F20"/>
                <w:lang w:val="hr-HR"/>
              </w:rPr>
              <w:t>na Internet stranici Općine Punat.</w:t>
            </w:r>
            <w:r>
              <w:t xml:space="preserve"> </w:t>
            </w:r>
          </w:p>
        </w:tc>
      </w:tr>
      <w:tr w:rsidR="009D6211" w:rsidRPr="005946BE" w:rsidTr="00233A92">
        <w:trPr>
          <w:trHeight w:hRule="exact" w:val="1256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before="37" w:after="0" w:line="260" w:lineRule="exact"/>
              <w:ind w:left="265" w:right="1094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im</w:t>
            </w:r>
            <w:r w:rsidRPr="00877E0F">
              <w:rPr>
                <w:rFonts w:eastAsia="Myriad Pro" w:cs="Myriad Pro"/>
                <w:b/>
                <w:color w:val="231F20"/>
                <w:spacing w:val="-3"/>
              </w:rPr>
              <w:t>e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ad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877E0F">
              <w:rPr>
                <w:rFonts w:eastAsia="Myriad Pro" w:cs="Myriad Pro"/>
                <w:b/>
                <w:color w:val="231F20"/>
              </w:rPr>
              <w:t>esa</w:t>
            </w:r>
            <w:proofErr w:type="spellEnd"/>
            <w:r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b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877E0F">
              <w:rPr>
                <w:rFonts w:eastAsia="Myriad Pro" w:cs="Myriad Pro"/>
                <w:b/>
                <w:color w:val="231F20"/>
              </w:rPr>
              <w:t>oj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877E0F">
              <w:rPr>
                <w:rFonts w:eastAsia="Myriad Pro" w:cs="Myriad Pro"/>
                <w:b/>
                <w:color w:val="231F20"/>
              </w:rPr>
              <w:t>ele</w:t>
            </w:r>
            <w:r w:rsidRPr="00877E0F"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 w:rsidRPr="00877E0F">
              <w:rPr>
                <w:rFonts w:eastAsia="Myriad Pro" w:cs="Myriad Pro"/>
                <w:b/>
                <w:color w:val="231F20"/>
              </w:rPr>
              <w:t>ona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i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r w:rsidRPr="00877E0F">
              <w:rPr>
                <w:rFonts w:eastAsia="Myriad Pro" w:cs="Myriad Pro"/>
                <w:b/>
                <w:color w:val="231F20"/>
                <w:spacing w:val="6"/>
              </w:rPr>
              <w:t>e</w:t>
            </w:r>
            <w:r w:rsidRPr="00877E0F">
              <w:rPr>
                <w:rFonts w:eastAsia="Myriad Pro" w:cs="Myriad Pro"/>
                <w:b/>
                <w:color w:val="231F20"/>
              </w:rPr>
              <w:t xml:space="preserve">-mail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ad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877E0F">
              <w:rPr>
                <w:rFonts w:eastAsia="Myriad Pro" w:cs="Myriad Pro"/>
                <w:b/>
                <w:color w:val="231F20"/>
              </w:rPr>
              <w:t>esa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osobe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kojoj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se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sudionici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s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877E0F">
              <w:rPr>
                <w:rFonts w:eastAsia="Myriad Pro" w:cs="Myriad Pro"/>
                <w:b/>
                <w:color w:val="231F20"/>
              </w:rPr>
              <w:t>vje</w:t>
            </w:r>
            <w:r w:rsidRPr="00877E0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877E0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877E0F"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mogu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obratiti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za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dodatne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upi</w:t>
            </w:r>
            <w:r w:rsidRPr="00877E0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877E0F"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</w:p>
          <w:p w:rsidR="009D6211" w:rsidRPr="00877E0F" w:rsidRDefault="009D6211" w:rsidP="007939E3">
            <w:pPr>
              <w:tabs>
                <w:tab w:val="left" w:pos="1327"/>
              </w:tabs>
              <w:spacing w:after="0" w:line="240" w:lineRule="auto"/>
              <w:ind w:left="323"/>
              <w:jc w:val="both"/>
              <w:rPr>
                <w:rFonts w:eastAsia="Myriad Pro" w:cs="Myriad Pro"/>
              </w:rPr>
            </w:pPr>
            <w:r w:rsidRPr="00877E0F">
              <w:rPr>
                <w:rFonts w:eastAsia="Myriad Pro" w:cs="Myriad Pro"/>
                <w:noProof/>
                <w:color w:val="231F20"/>
                <w:lang w:val="hr-HR"/>
              </w:rPr>
              <w:t>Općina Punat, Novi put 2, 51521 Punat – Ivana Svetec,dipl.iur., viši stručni suradnik za imovinsko-pravne i opće poslove, 051/855-691, ivana.svetec@punat.hr</w:t>
            </w:r>
            <w:r w:rsidRPr="00877E0F">
              <w:rPr>
                <w:rFonts w:eastAsia="Myriad Pro" w:cs="Myriad Pro"/>
              </w:rPr>
              <w:t xml:space="preserve"> </w:t>
            </w:r>
          </w:p>
        </w:tc>
      </w:tr>
      <w:tr w:rsidR="009D6211" w:rsidRPr="005946BE" w:rsidTr="00233A92">
        <w:trPr>
          <w:trHeight w:hRule="exact" w:val="1268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before="37" w:after="0" w:line="260" w:lineRule="exact"/>
              <w:ind w:left="265" w:right="301" w:hanging="157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popis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osoba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/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institucija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l</w:t>
            </w:r>
            <w:r w:rsidRPr="005946BE">
              <w:rPr>
                <w:rFonts w:eastAsia="Myriad Pro" w:cs="Myriad Pro"/>
                <w:color w:val="231F20"/>
              </w:rPr>
              <w:t xml:space="preserve">. s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;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također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tražiti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od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konzultiranih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strana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edl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ož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ganizaciju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pojedin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bi/s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kojima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valjalo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</w:p>
          <w:p w:rsidR="009D6211" w:rsidRPr="005946BE" w:rsidRDefault="009D6211" w:rsidP="007939E3">
            <w:pPr>
              <w:spacing w:before="37" w:after="0" w:line="260" w:lineRule="exact"/>
              <w:ind w:left="265" w:right="301" w:hanging="157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       /</w:t>
            </w:r>
          </w:p>
        </w:tc>
      </w:tr>
      <w:tr w:rsidR="009D6211" w:rsidRPr="005946BE" w:rsidTr="00233A92">
        <w:trPr>
          <w:trHeight w:hRule="exact" w:val="1002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Pr="00877E0F" w:rsidRDefault="009D6211" w:rsidP="007939E3">
            <w:pPr>
              <w:spacing w:before="37" w:after="0" w:line="260" w:lineRule="exact"/>
              <w:ind w:left="265" w:right="1050" w:hanging="157"/>
              <w:jc w:val="both"/>
              <w:rPr>
                <w:rFonts w:eastAsia="Myriad Pro" w:cs="Myriad Pro"/>
                <w:b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zahtjev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onima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koji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sudjeluju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u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s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877E0F">
              <w:rPr>
                <w:rFonts w:eastAsia="Myriad Pro" w:cs="Myriad Pro"/>
                <w:b/>
                <w:color w:val="231F20"/>
              </w:rPr>
              <w:t>vje</w:t>
            </w:r>
            <w:r w:rsidRPr="00877E0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877E0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877E0F">
              <w:rPr>
                <w:rFonts w:eastAsia="Myriad Pro" w:cs="Myriad Pro"/>
                <w:b/>
                <w:color w:val="231F20"/>
              </w:rPr>
              <w:t>anju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</w:p>
          <w:p w:rsidR="009D6211" w:rsidRPr="00877E0F" w:rsidRDefault="009D6211" w:rsidP="007939E3">
            <w:pPr>
              <w:spacing w:before="37" w:after="0" w:line="260" w:lineRule="exact"/>
              <w:ind w:left="323" w:right="1050"/>
              <w:jc w:val="both"/>
              <w:rPr>
                <w:rFonts w:eastAsia="Myriad Pro" w:cs="Myriad Pro"/>
              </w:rPr>
            </w:pP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Molimo sve sudionike u s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vje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v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anju da navedu svoje osobne podatke, u čije ime daju mišljenja, odnosno koga p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r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edst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vljaju te da li su koga posebno dodatno konzultirali</w:t>
            </w:r>
            <w:r>
              <w:rPr>
                <w:rFonts w:eastAsia="Myriad Pro" w:cs="Myriad Pro"/>
                <w:i/>
                <w:noProof/>
                <w:color w:val="231F20"/>
                <w:lang w:val="hr-HR"/>
              </w:rPr>
              <w:t>.</w:t>
            </w:r>
          </w:p>
        </w:tc>
      </w:tr>
      <w:tr w:rsidR="009D6211" w:rsidRPr="005946BE" w:rsidTr="00233A92">
        <w:trPr>
          <w:trHeight w:hRule="exact" w:val="1003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after="0" w:line="240" w:lineRule="auto"/>
              <w:ind w:left="265" w:right="598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Dostupnost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877E0F">
              <w:rPr>
                <w:rFonts w:eastAsia="Myriad Pro" w:cs="Myriad Pro"/>
                <w:b/>
                <w:color w:val="231F20"/>
              </w:rPr>
              <w:t>odg</w:t>
            </w:r>
            <w:r w:rsidRPr="00877E0F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877E0F">
              <w:rPr>
                <w:rFonts w:eastAsia="Myriad Pro" w:cs="Myriad Pro"/>
                <w:b/>
                <w:color w:val="231F20"/>
              </w:rPr>
              <w:t>ora</w:t>
            </w:r>
            <w:proofErr w:type="spellEnd"/>
            <w:r w:rsidRPr="00877E0F">
              <w:rPr>
                <w:rFonts w:eastAsia="Myriad Pro" w:cs="Myriad Pro"/>
                <w:b/>
                <w:color w:val="231F20"/>
              </w:rPr>
              <w:t xml:space="preserve"> </w:t>
            </w:r>
          </w:p>
          <w:p w:rsidR="009D6211" w:rsidRDefault="009D6211" w:rsidP="007939E3">
            <w:pPr>
              <w:spacing w:after="0" w:line="240" w:lineRule="auto"/>
              <w:ind w:left="265" w:right="598" w:firstLine="58"/>
              <w:jc w:val="both"/>
              <w:rPr>
                <w:rFonts w:eastAsia="Myriad Pro" w:cs="Myriad Pro"/>
                <w:noProof/>
                <w:color w:val="231F20"/>
                <w:lang w:val="hr-HR"/>
              </w:rPr>
            </w:pP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Odg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ov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 xml:space="preserve">ori će biti dostupni na službenoj internet stranici Općine Punat, osim </w:t>
            </w:r>
            <w:r w:rsidRPr="0048586F">
              <w:rPr>
                <w:rFonts w:eastAsia="Myriad Pro" w:cs="Myriad Pro"/>
                <w:noProof/>
                <w:color w:val="231F20"/>
                <w:spacing w:val="4"/>
                <w:lang w:val="hr-HR"/>
              </w:rPr>
              <w:t>k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 xml:space="preserve">ada je sastavljač  </w:t>
            </w:r>
            <w:r>
              <w:rPr>
                <w:rFonts w:eastAsia="Myriad Pro" w:cs="Myriad Pro"/>
                <w:noProof/>
                <w:color w:val="231F20"/>
                <w:lang w:val="hr-HR"/>
              </w:rPr>
              <w:t xml:space="preserve">   </w:t>
            </w:r>
          </w:p>
          <w:p w:rsidR="009D6211" w:rsidRPr="0048586F" w:rsidRDefault="009D6211" w:rsidP="007939E3">
            <w:pPr>
              <w:spacing w:after="0" w:line="240" w:lineRule="auto"/>
              <w:ind w:left="265" w:right="598" w:firstLine="58"/>
              <w:jc w:val="both"/>
              <w:rPr>
                <w:rFonts w:eastAsia="Myriad Pro" w:cs="Myriad Pro"/>
              </w:rPr>
            </w:pP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odgovora tražio da ostanu p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vjerljivi.</w:t>
            </w:r>
          </w:p>
        </w:tc>
      </w:tr>
      <w:tr w:rsidR="009D6211" w:rsidRPr="005946BE" w:rsidTr="00233A92">
        <w:trPr>
          <w:trHeight w:hRule="exact" w:val="847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D6211" w:rsidRDefault="009D6211" w:rsidP="007939E3">
            <w:pPr>
              <w:spacing w:after="0" w:line="240" w:lineRule="auto"/>
              <w:ind w:left="181" w:right="-20" w:hanging="142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e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g</w:t>
            </w:r>
            <w:r w:rsidRPr="005946BE">
              <w:rPr>
                <w:rFonts w:eastAsia="Myriad Pro" w:cs="Myriad Pro"/>
                <w:color w:val="231F20"/>
              </w:rPr>
              <w:t>rani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č</w:t>
            </w:r>
            <w:r w:rsidRPr="005946BE">
              <w:rPr>
                <w:rFonts w:eastAsia="Myriad Pro" w:cs="Myriad Pro"/>
                <w:color w:val="231F20"/>
              </w:rPr>
              <w:t>enja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mogla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esti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pitanje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potpunu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primjenu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smjernica</w:t>
            </w:r>
            <w:proofErr w:type="spellEnd"/>
            <w:r w:rsidRPr="005946BE">
              <w:rPr>
                <w:rFonts w:eastAsia="Myriad Pro" w:cs="Myriad Pro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Kodeksa</w:t>
            </w:r>
            <w:proofErr w:type="spellEnd"/>
          </w:p>
          <w:p w:rsidR="009D6211" w:rsidRDefault="009D6211" w:rsidP="007939E3">
            <w:pPr>
              <w:spacing w:after="0" w:line="240" w:lineRule="auto"/>
              <w:ind w:left="108" w:right="-20"/>
              <w:jc w:val="both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   /</w:t>
            </w:r>
          </w:p>
          <w:p w:rsidR="009D6211" w:rsidRPr="005946BE" w:rsidRDefault="009D6211" w:rsidP="007939E3">
            <w:pPr>
              <w:spacing w:after="0" w:line="240" w:lineRule="auto"/>
              <w:ind w:left="108" w:right="-20"/>
              <w:jc w:val="both"/>
              <w:rPr>
                <w:rFonts w:eastAsia="Myriad Pro" w:cs="Myriad Pro"/>
              </w:rPr>
            </w:pPr>
          </w:p>
        </w:tc>
      </w:tr>
      <w:tr w:rsidR="009D6211" w:rsidRPr="005946BE" w:rsidTr="00233A92">
        <w:trPr>
          <w:trHeight w:hRule="exact" w:val="1270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9D6211" w:rsidRPr="0048586F" w:rsidRDefault="009D6211" w:rsidP="007939E3">
            <w:pPr>
              <w:spacing w:before="37" w:after="0" w:line="260" w:lineRule="exact"/>
              <w:ind w:left="265" w:right="1154" w:hanging="157"/>
              <w:jc w:val="both"/>
              <w:rPr>
                <w:rFonts w:eastAsia="Myriad Pro" w:cs="Myriad Pro"/>
                <w:b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</w:rPr>
              <w:t>ziv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za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dost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vu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</w:rPr>
              <w:t>vratnih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in</w:t>
            </w:r>
            <w:r w:rsidRPr="0048586F">
              <w:rPr>
                <w:rFonts w:eastAsia="Myriad Pro" w:cs="Myriad Pro"/>
                <w:b/>
                <w:color w:val="231F20"/>
                <w:spacing w:val="-3"/>
              </w:rPr>
              <w:t>f</w:t>
            </w:r>
            <w:r w:rsidRPr="0048586F">
              <w:rPr>
                <w:rFonts w:eastAsia="Myriad Pro" w:cs="Myriad Pro"/>
                <w:b/>
                <w:color w:val="231F20"/>
              </w:rPr>
              <w:t>ormacija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o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samom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r</w:t>
            </w:r>
            <w:r w:rsidRPr="0048586F">
              <w:rPr>
                <w:rFonts w:eastAsia="Myriad Pro" w:cs="Myriad Pro"/>
                <w:b/>
                <w:color w:val="231F20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c</w:t>
            </w:r>
            <w:r w:rsidRPr="0048586F">
              <w:rPr>
                <w:rFonts w:eastAsia="Myriad Pro" w:cs="Myriad Pro"/>
                <w:b/>
                <w:color w:val="231F20"/>
              </w:rPr>
              <w:t>esu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vje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48586F"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</w:rPr>
              <w:t>e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prijedloga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za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poboljšanje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s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a</w:t>
            </w:r>
            <w:r w:rsidRPr="0048586F">
              <w:rPr>
                <w:rFonts w:eastAsia="Myriad Pro" w:cs="Myriad Pro"/>
                <w:b/>
                <w:color w:val="231F20"/>
              </w:rPr>
              <w:t>vje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t</w:t>
            </w:r>
            <w:r w:rsidRPr="0048586F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48586F">
              <w:rPr>
                <w:rFonts w:eastAsia="Myriad Pro" w:cs="Myriad Pro"/>
                <w:b/>
                <w:color w:val="231F20"/>
                <w:spacing w:val="-1"/>
              </w:rPr>
              <w:t>v</w:t>
            </w:r>
            <w:r w:rsidRPr="0048586F">
              <w:rPr>
                <w:rFonts w:eastAsia="Myriad Pro" w:cs="Myriad Pro"/>
                <w:b/>
                <w:color w:val="231F20"/>
              </w:rPr>
              <w:t>anja</w:t>
            </w:r>
            <w:proofErr w:type="spellEnd"/>
            <w:r w:rsidRPr="0048586F">
              <w:rPr>
                <w:rFonts w:eastAsia="Myriad Pro" w:cs="Myriad Pro"/>
                <w:b/>
                <w:color w:val="231F20"/>
              </w:rPr>
              <w:t xml:space="preserve"> u </w:t>
            </w:r>
            <w:proofErr w:type="spellStart"/>
            <w:r w:rsidRPr="0048586F">
              <w:rPr>
                <w:rFonts w:eastAsia="Myriad Pro" w:cs="Myriad Pro"/>
                <w:b/>
                <w:color w:val="231F20"/>
              </w:rPr>
              <w:t>budu</w:t>
            </w:r>
            <w:r>
              <w:rPr>
                <w:rFonts w:eastAsia="Myriad Pro" w:cs="Myriad Pro"/>
                <w:b/>
                <w:color w:val="231F20"/>
              </w:rPr>
              <w:t>ćnosti</w:t>
            </w:r>
            <w:proofErr w:type="spellEnd"/>
          </w:p>
          <w:p w:rsidR="009D6211" w:rsidRPr="0048586F" w:rsidRDefault="009D6211" w:rsidP="007939E3">
            <w:pPr>
              <w:spacing w:before="37" w:after="0" w:line="260" w:lineRule="exact"/>
              <w:ind w:left="323" w:right="1154" w:hanging="215"/>
              <w:jc w:val="both"/>
              <w:rPr>
                <w:rFonts w:eastAsia="Myriad Pro" w:cs="Myriad Pro"/>
                <w:noProof/>
                <w:color w:val="231F20"/>
                <w:lang w:val="hr-HR"/>
              </w:rPr>
            </w:pPr>
            <w:r>
              <w:rPr>
                <w:rFonts w:eastAsia="Myriad Pro" w:cs="Myriad Pro"/>
                <w:i/>
                <w:noProof/>
                <w:color w:val="231F20"/>
                <w:lang w:val="hr-HR"/>
              </w:rPr>
              <w:t xml:space="preserve">    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Pozivaju se svi korisnici savjetovanja da dost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ve p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vratne in</w:t>
            </w:r>
            <w:r w:rsidRPr="0048586F">
              <w:rPr>
                <w:rFonts w:eastAsia="Myriad Pro" w:cs="Myriad Pro"/>
                <w:noProof/>
                <w:color w:val="231F20"/>
                <w:spacing w:val="-3"/>
                <w:lang w:val="hr-HR"/>
              </w:rPr>
              <w:t>f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ormacije o samom p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r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o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c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 xml:space="preserve">esu </w:t>
            </w:r>
            <w:r w:rsidR="007939E3">
              <w:rPr>
                <w:rFonts w:eastAsia="Myriad Pro" w:cs="Myriad Pro"/>
                <w:noProof/>
                <w:color w:val="231F20"/>
                <w:lang w:val="hr-HR"/>
              </w:rPr>
              <w:t xml:space="preserve">     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s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vje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v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 xml:space="preserve">anja 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 w:rsidR="007939E3">
              <w:rPr>
                <w:rFonts w:eastAsia="Myriad Pro" w:cs="Myriad Pro"/>
                <w:noProof/>
                <w:color w:val="231F20"/>
                <w:lang w:val="hr-HR"/>
              </w:rPr>
              <w:t>e prijedloge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 xml:space="preserve"> za poboljšanje s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a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vje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t</w:t>
            </w:r>
            <w:r w:rsidRPr="0048586F">
              <w:rPr>
                <w:rFonts w:eastAsia="Myriad Pro" w:cs="Myriad Pro"/>
                <w:noProof/>
                <w:color w:val="231F20"/>
                <w:spacing w:val="-2"/>
                <w:lang w:val="hr-HR"/>
              </w:rPr>
              <w:t>o</w:t>
            </w:r>
            <w:r w:rsidRPr="0048586F">
              <w:rPr>
                <w:rFonts w:eastAsia="Myriad Pro" w:cs="Myriad Pro"/>
                <w:noProof/>
                <w:color w:val="231F20"/>
                <w:spacing w:val="-1"/>
                <w:lang w:val="hr-HR"/>
              </w:rPr>
              <w:t>v</w:t>
            </w:r>
            <w:r w:rsidRPr="0048586F">
              <w:rPr>
                <w:rFonts w:eastAsia="Myriad Pro" w:cs="Myriad Pro"/>
                <w:noProof/>
                <w:color w:val="231F20"/>
                <w:lang w:val="hr-HR"/>
              </w:rPr>
              <w:t>anja u budućnosti.</w:t>
            </w:r>
          </w:p>
        </w:tc>
      </w:tr>
    </w:tbl>
    <w:p w:rsidR="009D6211" w:rsidRPr="005946BE" w:rsidRDefault="009D6211" w:rsidP="007939E3">
      <w:pPr>
        <w:spacing w:before="7" w:after="0" w:line="120" w:lineRule="exact"/>
        <w:jc w:val="both"/>
      </w:pPr>
      <w:bookmarkStart w:id="0" w:name="_GoBack"/>
      <w:bookmarkEnd w:id="0"/>
    </w:p>
    <w:p w:rsidR="00CE6F51" w:rsidRPr="009D6211" w:rsidRDefault="00CE6F51" w:rsidP="007939E3">
      <w:pPr>
        <w:jc w:val="both"/>
      </w:pPr>
    </w:p>
    <w:sectPr w:rsidR="00CE6F51" w:rsidRPr="009D6211" w:rsidSect="009248EB">
      <w:footerReference w:type="default" r:id="rId7"/>
      <w:pgSz w:w="11900" w:h="16840"/>
      <w:pgMar w:top="993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D33" w:rsidRDefault="000E7D33" w:rsidP="0063039E">
      <w:pPr>
        <w:spacing w:after="0" w:line="240" w:lineRule="auto"/>
      </w:pPr>
      <w:r>
        <w:separator/>
      </w:r>
    </w:p>
  </w:endnote>
  <w:endnote w:type="continuationSeparator" w:id="0">
    <w:p w:rsidR="000E7D33" w:rsidRDefault="000E7D33" w:rsidP="0063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63039E">
    <w:pPr>
      <w:spacing w:after="0" w:line="200" w:lineRule="exact"/>
      <w:rPr>
        <w:sz w:val="20"/>
        <w:szCs w:val="20"/>
      </w:rPr>
    </w:pPr>
    <w:r w:rsidRPr="0063039E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0E7D33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D33" w:rsidRDefault="000E7D33" w:rsidP="0063039E">
      <w:pPr>
        <w:spacing w:after="0" w:line="240" w:lineRule="auto"/>
      </w:pPr>
      <w:r>
        <w:separator/>
      </w:r>
    </w:p>
  </w:footnote>
  <w:footnote w:type="continuationSeparator" w:id="0">
    <w:p w:rsidR="000E7D33" w:rsidRDefault="000E7D33" w:rsidP="0063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725"/>
    <w:multiLevelType w:val="hybridMultilevel"/>
    <w:tmpl w:val="19041BF0"/>
    <w:lvl w:ilvl="0" w:tplc="90885396">
      <w:start w:val="29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6211"/>
    <w:rsid w:val="000E7D33"/>
    <w:rsid w:val="006019FD"/>
    <w:rsid w:val="0063039E"/>
    <w:rsid w:val="007939E3"/>
    <w:rsid w:val="00814699"/>
    <w:rsid w:val="009D6211"/>
    <w:rsid w:val="00B63749"/>
    <w:rsid w:val="00CE6F51"/>
    <w:rsid w:val="00EA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11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2016-06-27T11:26:00Z</cp:lastPrinted>
  <dcterms:created xsi:type="dcterms:W3CDTF">2016-06-28T07:48:00Z</dcterms:created>
  <dcterms:modified xsi:type="dcterms:W3CDTF">2016-06-28T07:48:00Z</dcterms:modified>
</cp:coreProperties>
</file>