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93" w:rsidRDefault="00C4330C" w:rsidP="00F8029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700C">
        <w:rPr>
          <w:rFonts w:ascii="Times New Roman" w:hAnsi="Times New Roman" w:cs="Times New Roman"/>
          <w:sz w:val="24"/>
          <w:szCs w:val="24"/>
        </w:rPr>
        <w:t>Na temelju članka 30.</w:t>
      </w:r>
      <w:r w:rsidR="00F80293">
        <w:rPr>
          <w:rFonts w:ascii="Times New Roman" w:hAnsi="Times New Roman" w:cs="Times New Roman"/>
          <w:sz w:val="24"/>
          <w:szCs w:val="24"/>
        </w:rPr>
        <w:t xml:space="preserve"> Odluke o organizaciji i načinu naplate parkiranja („Službene novine Primorsko-goranske županije“, broj </w:t>
      </w:r>
      <w:r w:rsidR="00C65354">
        <w:rPr>
          <w:rFonts w:ascii="Times New Roman" w:hAnsi="Times New Roman" w:cs="Times New Roman"/>
          <w:sz w:val="24"/>
          <w:szCs w:val="24"/>
        </w:rPr>
        <w:t>12</w:t>
      </w:r>
      <w:r w:rsidR="00BA7482">
        <w:rPr>
          <w:rFonts w:ascii="Times New Roman" w:hAnsi="Times New Roman" w:cs="Times New Roman"/>
          <w:sz w:val="24"/>
          <w:szCs w:val="24"/>
        </w:rPr>
        <w:t>/18</w:t>
      </w:r>
      <w:r w:rsidR="00C65354">
        <w:rPr>
          <w:rFonts w:ascii="Times New Roman" w:hAnsi="Times New Roman" w:cs="Times New Roman"/>
          <w:sz w:val="24"/>
          <w:szCs w:val="24"/>
        </w:rPr>
        <w:t xml:space="preserve"> i 18/18</w:t>
      </w:r>
      <w:r w:rsidR="00666BF6">
        <w:rPr>
          <w:rFonts w:ascii="Times New Roman" w:hAnsi="Times New Roman" w:cs="Times New Roman"/>
          <w:sz w:val="24"/>
          <w:szCs w:val="24"/>
        </w:rPr>
        <w:t>) i članka 45</w:t>
      </w:r>
      <w:r w:rsidR="00F80293">
        <w:rPr>
          <w:rFonts w:ascii="Times New Roman" w:hAnsi="Times New Roman" w:cs="Times New Roman"/>
          <w:sz w:val="24"/>
          <w:szCs w:val="24"/>
        </w:rPr>
        <w:t>. Statuta Općine Punat („Službene novine Primorsk</w:t>
      </w:r>
      <w:r w:rsidR="00666BF6">
        <w:rPr>
          <w:rFonts w:ascii="Times New Roman" w:hAnsi="Times New Roman" w:cs="Times New Roman"/>
          <w:sz w:val="24"/>
          <w:szCs w:val="24"/>
        </w:rPr>
        <w:t>o-goranske županije“, broj 8/18</w:t>
      </w:r>
      <w:r w:rsidR="00F80293">
        <w:rPr>
          <w:rFonts w:ascii="Times New Roman" w:hAnsi="Times New Roman" w:cs="Times New Roman"/>
          <w:sz w:val="24"/>
          <w:szCs w:val="24"/>
        </w:rPr>
        <w:t>) općinski načelnik donosi</w:t>
      </w:r>
    </w:p>
    <w:p w:rsidR="00F80293" w:rsidRDefault="00F80293" w:rsidP="00F802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5515" w:rsidRDefault="00FD5515" w:rsidP="00F802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3D4B" w:rsidRPr="00C4330C" w:rsidRDefault="00F80293" w:rsidP="00F8029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30C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F80293" w:rsidRPr="00C4330C" w:rsidRDefault="00B26BBA" w:rsidP="00F8029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dopuni Odluke o</w:t>
      </w:r>
      <w:r w:rsidR="00F80293" w:rsidRPr="00C4330C">
        <w:rPr>
          <w:rFonts w:ascii="Times New Roman" w:hAnsi="Times New Roman" w:cs="Times New Roman"/>
          <w:b/>
          <w:sz w:val="24"/>
          <w:szCs w:val="24"/>
        </w:rPr>
        <w:t xml:space="preserve"> rezerviranim parkirališnim mjestima</w:t>
      </w:r>
    </w:p>
    <w:p w:rsidR="00F80293" w:rsidRDefault="00F80293" w:rsidP="00F8029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904" w:rsidRDefault="00757904" w:rsidP="00F8029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0FD" w:rsidRPr="00C4330C" w:rsidRDefault="00F850FD" w:rsidP="00F8029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293" w:rsidRDefault="00F80293" w:rsidP="00F8029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30C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121859" w:rsidRPr="00C4330C" w:rsidRDefault="00121859" w:rsidP="00F8029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293" w:rsidRPr="00B267D7" w:rsidRDefault="00E12932" w:rsidP="00961A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BBA" w:rsidRPr="00B267D7">
        <w:rPr>
          <w:rFonts w:ascii="Times New Roman" w:hAnsi="Times New Roman" w:cs="Times New Roman"/>
          <w:sz w:val="24"/>
          <w:szCs w:val="24"/>
        </w:rPr>
        <w:t>U Odluci o rezerviranim parkirališnim mjestima</w:t>
      </w:r>
      <w:r w:rsidR="00961A83" w:rsidRPr="00B267D7">
        <w:rPr>
          <w:rFonts w:ascii="Times New Roman" w:hAnsi="Times New Roman" w:cs="Times New Roman"/>
          <w:sz w:val="24"/>
          <w:szCs w:val="24"/>
        </w:rPr>
        <w:t xml:space="preserve"> KLASA: 080-02/18-01/02 URBROJ: 2142-02-02/1-18-20 od 2. svibnja</w:t>
      </w:r>
      <w:r w:rsidR="00F80293" w:rsidRPr="00B267D7">
        <w:rPr>
          <w:rFonts w:ascii="Times New Roman" w:hAnsi="Times New Roman" w:cs="Times New Roman"/>
          <w:sz w:val="24"/>
          <w:szCs w:val="24"/>
        </w:rPr>
        <w:t xml:space="preserve"> </w:t>
      </w:r>
      <w:r w:rsidR="00961A83" w:rsidRPr="00B267D7">
        <w:rPr>
          <w:rFonts w:ascii="Times New Roman" w:hAnsi="Times New Roman" w:cs="Times New Roman"/>
          <w:sz w:val="24"/>
          <w:szCs w:val="24"/>
        </w:rPr>
        <w:t>2018. godine, iza članka 10. dodaju se članci:</w:t>
      </w:r>
    </w:p>
    <w:p w:rsidR="00961A83" w:rsidRPr="00B267D7" w:rsidRDefault="00961A83" w:rsidP="00961A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21859" w:rsidRPr="002263F7" w:rsidRDefault="00961A83" w:rsidP="00961A8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7D7">
        <w:rPr>
          <w:rFonts w:ascii="Times New Roman" w:hAnsi="Times New Roman" w:cs="Times New Roman"/>
          <w:sz w:val="24"/>
          <w:szCs w:val="24"/>
        </w:rPr>
        <w:t>„</w:t>
      </w:r>
      <w:r w:rsidR="002263F7">
        <w:rPr>
          <w:rFonts w:ascii="Times New Roman" w:hAnsi="Times New Roman" w:cs="Times New Roman"/>
          <w:b/>
          <w:sz w:val="24"/>
          <w:szCs w:val="24"/>
        </w:rPr>
        <w:t>Članak 11</w:t>
      </w:r>
      <w:r w:rsidRPr="00B267D7">
        <w:rPr>
          <w:rFonts w:ascii="Times New Roman" w:hAnsi="Times New Roman" w:cs="Times New Roman"/>
          <w:b/>
          <w:sz w:val="24"/>
          <w:szCs w:val="24"/>
        </w:rPr>
        <w:t>.</w:t>
      </w:r>
    </w:p>
    <w:p w:rsidR="00961A83" w:rsidRPr="00B267D7" w:rsidRDefault="00961A83" w:rsidP="00961A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67D7">
        <w:rPr>
          <w:rFonts w:ascii="Times New Roman" w:hAnsi="Times New Roman" w:cs="Times New Roman"/>
          <w:sz w:val="24"/>
          <w:szCs w:val="24"/>
        </w:rPr>
        <w:tab/>
        <w:t>Na rezerviranom parkiralištu broj 10: „Ulica Obala, kod Brodogradilišta“, određuju se 3 parkirna mjesta.</w:t>
      </w:r>
    </w:p>
    <w:p w:rsidR="00961A83" w:rsidRPr="00B267D7" w:rsidRDefault="00961A83" w:rsidP="00961A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21859" w:rsidRPr="00B267D7" w:rsidRDefault="002263F7" w:rsidP="00961A8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12</w:t>
      </w:r>
      <w:r w:rsidR="00961A83" w:rsidRPr="00B267D7">
        <w:rPr>
          <w:rFonts w:ascii="Times New Roman" w:hAnsi="Times New Roman" w:cs="Times New Roman"/>
          <w:b/>
          <w:sz w:val="24"/>
          <w:szCs w:val="24"/>
        </w:rPr>
        <w:t>.</w:t>
      </w:r>
    </w:p>
    <w:p w:rsidR="00961A83" w:rsidRPr="00B267D7" w:rsidRDefault="00961A83" w:rsidP="00961A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67D7">
        <w:rPr>
          <w:rFonts w:ascii="Times New Roman" w:hAnsi="Times New Roman" w:cs="Times New Roman"/>
          <w:b/>
          <w:sz w:val="24"/>
          <w:szCs w:val="24"/>
        </w:rPr>
        <w:tab/>
      </w:r>
      <w:r w:rsidRPr="00B267D7">
        <w:rPr>
          <w:rFonts w:ascii="Times New Roman" w:hAnsi="Times New Roman" w:cs="Times New Roman"/>
          <w:sz w:val="24"/>
          <w:szCs w:val="24"/>
        </w:rPr>
        <w:t>Na rezerviranom parkiralištu broj 11. „križanje Ulice Prgon i Ulice Drena“, određuje se 1 parkirno mjesto.</w:t>
      </w:r>
      <w:r w:rsidR="00C709B6">
        <w:rPr>
          <w:rFonts w:ascii="Times New Roman" w:hAnsi="Times New Roman" w:cs="Times New Roman"/>
          <w:sz w:val="24"/>
          <w:szCs w:val="24"/>
        </w:rPr>
        <w:t>“</w:t>
      </w:r>
    </w:p>
    <w:p w:rsidR="00961A83" w:rsidRPr="00C65354" w:rsidRDefault="00961A83" w:rsidP="00961A83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0293" w:rsidRDefault="002263F7" w:rsidP="002263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F7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2263F7" w:rsidRDefault="002263F7" w:rsidP="002263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3F7" w:rsidRDefault="002263F7" w:rsidP="002263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709B6">
        <w:rPr>
          <w:rFonts w:ascii="Times New Roman" w:hAnsi="Times New Roman" w:cs="Times New Roman"/>
          <w:sz w:val="24"/>
          <w:szCs w:val="24"/>
        </w:rPr>
        <w:t>Dosadašnji članci 11. i</w:t>
      </w:r>
      <w:r>
        <w:rPr>
          <w:rFonts w:ascii="Times New Roman" w:hAnsi="Times New Roman" w:cs="Times New Roman"/>
          <w:sz w:val="24"/>
          <w:szCs w:val="24"/>
        </w:rPr>
        <w:t xml:space="preserve"> 12.</w:t>
      </w:r>
      <w:r w:rsidR="00C709B6">
        <w:rPr>
          <w:rFonts w:ascii="Times New Roman" w:hAnsi="Times New Roman" w:cs="Times New Roman"/>
          <w:sz w:val="24"/>
          <w:szCs w:val="24"/>
        </w:rPr>
        <w:t xml:space="preserve"> postaju članci 13. i 14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2263F7" w:rsidRPr="002263F7" w:rsidRDefault="002263F7" w:rsidP="002263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D6436" w:rsidRDefault="002263F7" w:rsidP="00BA748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</w:t>
      </w:r>
      <w:r w:rsidR="00F80293" w:rsidRPr="00C4330C">
        <w:rPr>
          <w:rFonts w:ascii="Times New Roman" w:hAnsi="Times New Roman" w:cs="Times New Roman"/>
          <w:b/>
          <w:sz w:val="24"/>
          <w:szCs w:val="24"/>
        </w:rPr>
        <w:t>.</w:t>
      </w:r>
    </w:p>
    <w:p w:rsidR="002263F7" w:rsidRPr="00BA7482" w:rsidRDefault="002263F7" w:rsidP="00BA748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034" w:rsidRDefault="009B2D08" w:rsidP="00B267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63F7">
        <w:rPr>
          <w:rFonts w:ascii="Times New Roman" w:hAnsi="Times New Roman" w:cs="Times New Roman"/>
          <w:sz w:val="24"/>
          <w:szCs w:val="24"/>
        </w:rPr>
        <w:t>Ostale odredbe Odluke ostaju neprom</w:t>
      </w:r>
      <w:r w:rsidR="00FE2C6B">
        <w:rPr>
          <w:rFonts w:ascii="Times New Roman" w:hAnsi="Times New Roman" w:cs="Times New Roman"/>
          <w:sz w:val="24"/>
          <w:szCs w:val="24"/>
        </w:rPr>
        <w:t>i</w:t>
      </w:r>
      <w:r w:rsidR="002263F7">
        <w:rPr>
          <w:rFonts w:ascii="Times New Roman" w:hAnsi="Times New Roman" w:cs="Times New Roman"/>
          <w:sz w:val="24"/>
          <w:szCs w:val="24"/>
        </w:rPr>
        <w:t>jenjene.</w:t>
      </w:r>
    </w:p>
    <w:p w:rsidR="002263F7" w:rsidRDefault="002263F7" w:rsidP="00B267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63F7" w:rsidRDefault="002263F7" w:rsidP="002263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2263F7" w:rsidRPr="00CD71E5" w:rsidRDefault="002263F7" w:rsidP="002263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034" w:rsidRDefault="00247034" w:rsidP="002470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 Odluka stupa na snagu danom donošenja, a objavit će se na web stranici Općine Punat i na oglasnim pločama Općine Punat.</w:t>
      </w:r>
    </w:p>
    <w:p w:rsidR="005F7CCF" w:rsidRDefault="005F7CCF" w:rsidP="002470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F7CCF" w:rsidRDefault="005F7CCF" w:rsidP="002470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709B6" w:rsidRDefault="00C709B6" w:rsidP="002470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709B6" w:rsidRDefault="00C709B6" w:rsidP="002470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F7CCF" w:rsidRDefault="005F7CCF" w:rsidP="002470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26B04" w:rsidRDefault="00126B04" w:rsidP="00126B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OPĆINSKI NAČELNIK</w:t>
      </w:r>
    </w:p>
    <w:p w:rsidR="00126B04" w:rsidRDefault="00126B04" w:rsidP="00126B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26B04" w:rsidRDefault="00126B04" w:rsidP="00126B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26B04" w:rsidRDefault="00126B04" w:rsidP="00126B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Marinko Žic</w:t>
      </w:r>
    </w:p>
    <w:p w:rsidR="00DC30BF" w:rsidRDefault="00DC30BF" w:rsidP="00126B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C30BF" w:rsidRDefault="00DC30BF" w:rsidP="00126B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Pr="00B267D7">
        <w:rPr>
          <w:rFonts w:ascii="Times New Roman" w:hAnsi="Times New Roman" w:cs="Times New Roman"/>
          <w:sz w:val="24"/>
          <w:szCs w:val="24"/>
        </w:rPr>
        <w:t>080-02/18-01/02</w:t>
      </w:r>
    </w:p>
    <w:p w:rsidR="00DC30BF" w:rsidRDefault="00DC30BF" w:rsidP="00126B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2142-02-02/1-18-45</w:t>
      </w:r>
    </w:p>
    <w:p w:rsidR="00DC30BF" w:rsidRPr="00F80293" w:rsidRDefault="00DC30BF" w:rsidP="00126B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Punat, 6.12.2018. godine</w:t>
      </w:r>
    </w:p>
    <w:sectPr w:rsidR="00DC30BF" w:rsidRPr="00F80293" w:rsidSect="00FD551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97C74"/>
    <w:multiLevelType w:val="hybridMultilevel"/>
    <w:tmpl w:val="CB563E00"/>
    <w:lvl w:ilvl="0" w:tplc="47E698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80293"/>
    <w:rsid w:val="0005670B"/>
    <w:rsid w:val="0007407D"/>
    <w:rsid w:val="00077323"/>
    <w:rsid w:val="000A0C5B"/>
    <w:rsid w:val="000A0CB5"/>
    <w:rsid w:val="000A43FD"/>
    <w:rsid w:val="000D1476"/>
    <w:rsid w:val="000F6977"/>
    <w:rsid w:val="00121859"/>
    <w:rsid w:val="00126B04"/>
    <w:rsid w:val="0017389A"/>
    <w:rsid w:val="00187837"/>
    <w:rsid w:val="00191EC6"/>
    <w:rsid w:val="001D5360"/>
    <w:rsid w:val="001E5A6F"/>
    <w:rsid w:val="002263F7"/>
    <w:rsid w:val="00247034"/>
    <w:rsid w:val="00284A91"/>
    <w:rsid w:val="002B7E23"/>
    <w:rsid w:val="002C78ED"/>
    <w:rsid w:val="002E7D24"/>
    <w:rsid w:val="002F30D6"/>
    <w:rsid w:val="00316088"/>
    <w:rsid w:val="0032328C"/>
    <w:rsid w:val="00357317"/>
    <w:rsid w:val="00362E93"/>
    <w:rsid w:val="00376992"/>
    <w:rsid w:val="003D24DC"/>
    <w:rsid w:val="003D64DD"/>
    <w:rsid w:val="0042597A"/>
    <w:rsid w:val="00442154"/>
    <w:rsid w:val="004504A1"/>
    <w:rsid w:val="00454484"/>
    <w:rsid w:val="0046706D"/>
    <w:rsid w:val="004A2805"/>
    <w:rsid w:val="004D5BE0"/>
    <w:rsid w:val="005805B6"/>
    <w:rsid w:val="005A29EB"/>
    <w:rsid w:val="005E2AC4"/>
    <w:rsid w:val="005F7CCF"/>
    <w:rsid w:val="006014C4"/>
    <w:rsid w:val="006124AA"/>
    <w:rsid w:val="006563EA"/>
    <w:rsid w:val="00664171"/>
    <w:rsid w:val="00666BF6"/>
    <w:rsid w:val="006906F3"/>
    <w:rsid w:val="006B4337"/>
    <w:rsid w:val="00721617"/>
    <w:rsid w:val="00757904"/>
    <w:rsid w:val="00760A20"/>
    <w:rsid w:val="008056E3"/>
    <w:rsid w:val="0081799D"/>
    <w:rsid w:val="0084434D"/>
    <w:rsid w:val="00850F58"/>
    <w:rsid w:val="00866B83"/>
    <w:rsid w:val="008D425F"/>
    <w:rsid w:val="008E5399"/>
    <w:rsid w:val="00902B7F"/>
    <w:rsid w:val="009061D8"/>
    <w:rsid w:val="009249F6"/>
    <w:rsid w:val="00934E72"/>
    <w:rsid w:val="00942078"/>
    <w:rsid w:val="00961A83"/>
    <w:rsid w:val="00984A6F"/>
    <w:rsid w:val="009872AC"/>
    <w:rsid w:val="009B2D08"/>
    <w:rsid w:val="009C308F"/>
    <w:rsid w:val="00A338E0"/>
    <w:rsid w:val="00A41614"/>
    <w:rsid w:val="00A52D9C"/>
    <w:rsid w:val="00AE5811"/>
    <w:rsid w:val="00AF474E"/>
    <w:rsid w:val="00B21A24"/>
    <w:rsid w:val="00B267D7"/>
    <w:rsid w:val="00B26BBA"/>
    <w:rsid w:val="00BA4712"/>
    <w:rsid w:val="00BA7482"/>
    <w:rsid w:val="00BB169C"/>
    <w:rsid w:val="00BD6436"/>
    <w:rsid w:val="00BE3D4B"/>
    <w:rsid w:val="00BF2ADD"/>
    <w:rsid w:val="00C4330C"/>
    <w:rsid w:val="00C57495"/>
    <w:rsid w:val="00C65354"/>
    <w:rsid w:val="00C709B6"/>
    <w:rsid w:val="00C83A0C"/>
    <w:rsid w:val="00CB683B"/>
    <w:rsid w:val="00CD672A"/>
    <w:rsid w:val="00CD71E5"/>
    <w:rsid w:val="00D41793"/>
    <w:rsid w:val="00D80D9F"/>
    <w:rsid w:val="00D94255"/>
    <w:rsid w:val="00D96D06"/>
    <w:rsid w:val="00DC30BF"/>
    <w:rsid w:val="00DF2F02"/>
    <w:rsid w:val="00E045D3"/>
    <w:rsid w:val="00E12932"/>
    <w:rsid w:val="00E57D7C"/>
    <w:rsid w:val="00E66DB1"/>
    <w:rsid w:val="00E76583"/>
    <w:rsid w:val="00E7745A"/>
    <w:rsid w:val="00E8737A"/>
    <w:rsid w:val="00EA1290"/>
    <w:rsid w:val="00EC0A07"/>
    <w:rsid w:val="00EC1CF7"/>
    <w:rsid w:val="00EC3352"/>
    <w:rsid w:val="00EC4D4F"/>
    <w:rsid w:val="00EC700C"/>
    <w:rsid w:val="00ED0B5C"/>
    <w:rsid w:val="00EE239C"/>
    <w:rsid w:val="00F1359D"/>
    <w:rsid w:val="00F47187"/>
    <w:rsid w:val="00F6174C"/>
    <w:rsid w:val="00F80293"/>
    <w:rsid w:val="00F850FD"/>
    <w:rsid w:val="00FD5515"/>
    <w:rsid w:val="00FE2C6B"/>
    <w:rsid w:val="00FF0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029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6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C93BB-670C-44C5-8A6E-497888F2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ederencinovic</dc:creator>
  <cp:lastModifiedBy>ederencinovic</cp:lastModifiedBy>
  <cp:revision>12</cp:revision>
  <cp:lastPrinted>2018-12-07T12:34:00Z</cp:lastPrinted>
  <dcterms:created xsi:type="dcterms:W3CDTF">2018-11-08T13:58:00Z</dcterms:created>
  <dcterms:modified xsi:type="dcterms:W3CDTF">2018-12-07T12:40:00Z</dcterms:modified>
</cp:coreProperties>
</file>