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863" w:rsidRPr="00C33AD6" w:rsidRDefault="008A2863" w:rsidP="008A2863">
      <w:pPr>
        <w:pStyle w:val="Default"/>
        <w:jc w:val="both"/>
        <w:rPr>
          <w:bCs/>
        </w:rPr>
      </w:pPr>
      <w:r w:rsidRPr="00C33AD6">
        <w:rPr>
          <w:b/>
          <w:bCs/>
        </w:rPr>
        <w:t>Birači s prebivalištem u Primorsko-goranskoj županiji</w:t>
      </w:r>
      <w:r w:rsidRPr="00C33AD6">
        <w:rPr>
          <w:bCs/>
        </w:rPr>
        <w:t xml:space="preserve"> mogu izvršiti pregled, dopunu i ispravak podataka upisanih u registar birača u Uredu državne uprave u Primorsko-goranskoj županiji, na slijedećim mjestima: </w:t>
      </w:r>
    </w:p>
    <w:p w:rsidR="008A2863" w:rsidRPr="00907AD4" w:rsidRDefault="008A2863" w:rsidP="00E65EC9">
      <w:pPr>
        <w:pStyle w:val="Default"/>
        <w:spacing w:line="360" w:lineRule="auto"/>
        <w:jc w:val="both"/>
        <w:rPr>
          <w:sz w:val="20"/>
          <w:szCs w:val="20"/>
        </w:rPr>
      </w:pPr>
    </w:p>
    <w:p w:rsidR="008A2863" w:rsidRPr="00907AD4" w:rsidRDefault="008A2863" w:rsidP="00E65EC9">
      <w:pPr>
        <w:pStyle w:val="Default"/>
        <w:spacing w:line="360" w:lineRule="auto"/>
        <w:jc w:val="both"/>
        <w:rPr>
          <w:sz w:val="20"/>
          <w:szCs w:val="20"/>
        </w:rPr>
      </w:pPr>
    </w:p>
    <w:p w:rsidR="008A2863" w:rsidRPr="00C33AD6" w:rsidRDefault="008A2863" w:rsidP="008A2863">
      <w:pPr>
        <w:pStyle w:val="Default"/>
        <w:jc w:val="both"/>
      </w:pPr>
      <w:r w:rsidRPr="00C33AD6">
        <w:t xml:space="preserve">Birači Grada </w:t>
      </w:r>
      <w:r w:rsidRPr="00C33AD6">
        <w:rPr>
          <w:bCs/>
        </w:rPr>
        <w:t xml:space="preserve">Krka </w:t>
      </w:r>
      <w:r w:rsidRPr="00C33AD6">
        <w:t xml:space="preserve">i općina </w:t>
      </w:r>
      <w:r w:rsidRPr="00C33AD6">
        <w:rPr>
          <w:bCs/>
        </w:rPr>
        <w:t xml:space="preserve">Baška, Dobrinj, Malinska-Dubašnica, Omišalj, Punat i Vrbnik </w:t>
      </w:r>
      <w:r w:rsidRPr="00C33AD6">
        <w:t xml:space="preserve">mogu izvršiti uvid u registar birača u Matičnom uredu Krk, </w:t>
      </w:r>
      <w:r w:rsidR="00E65EC9" w:rsidRPr="00C33AD6">
        <w:t xml:space="preserve">Krk, </w:t>
      </w:r>
      <w:r w:rsidRPr="00C33AD6">
        <w:t xml:space="preserve">Bana Jelačića </w:t>
      </w:r>
      <w:smartTag w:uri="urn:schemas-microsoft-com:office:smarttags" w:element="metricconverter">
        <w:smartTagPr>
          <w:attr w:name="ProductID" w:val="5, a"/>
        </w:smartTagPr>
        <w:r w:rsidRPr="00C33AD6">
          <w:t>5, a</w:t>
        </w:r>
      </w:smartTag>
      <w:r w:rsidRPr="00C33AD6">
        <w:t xml:space="preserve"> dobiti informacije na telefon 354-345 od 07,30 do 14,30 sati ili putem elektroničke pošte, e-mail adresa: </w:t>
      </w:r>
      <w:hyperlink r:id="rId4" w:history="1">
        <w:r w:rsidRPr="00C33AD6">
          <w:rPr>
            <w:rStyle w:val="Hyperlink"/>
          </w:rPr>
          <w:t>mu.krk@udu-pgz.hr</w:t>
        </w:r>
      </w:hyperlink>
      <w:r w:rsidRPr="00C33AD6">
        <w:t xml:space="preserve">    </w:t>
      </w:r>
    </w:p>
    <w:p w:rsidR="008A2863" w:rsidRPr="00907AD4" w:rsidRDefault="008A2863" w:rsidP="00E65EC9">
      <w:pPr>
        <w:pStyle w:val="Default"/>
        <w:spacing w:line="360" w:lineRule="auto"/>
        <w:jc w:val="both"/>
        <w:rPr>
          <w:sz w:val="20"/>
          <w:szCs w:val="20"/>
        </w:rPr>
      </w:pPr>
    </w:p>
    <w:p w:rsidR="00E65EC9" w:rsidRPr="00907AD4" w:rsidRDefault="00E65EC9" w:rsidP="008A2863">
      <w:pPr>
        <w:pStyle w:val="Default"/>
        <w:jc w:val="both"/>
        <w:rPr>
          <w:sz w:val="20"/>
          <w:szCs w:val="20"/>
        </w:rPr>
      </w:pPr>
    </w:p>
    <w:p w:rsidR="007E02AA" w:rsidRDefault="007E02AA" w:rsidP="007E02AA">
      <w:r>
        <w:t xml:space="preserve">Birači mogu provjeriti svoj upis u </w:t>
      </w:r>
      <w:r w:rsidRPr="008059B5">
        <w:t xml:space="preserve">registar birača </w:t>
      </w:r>
      <w:r>
        <w:t>i n</w:t>
      </w:r>
      <w:r w:rsidRPr="008059B5">
        <w:t xml:space="preserve">a </w:t>
      </w:r>
      <w:r>
        <w:t>internetskim stranicama</w:t>
      </w:r>
      <w:r w:rsidRPr="008059B5">
        <w:t xml:space="preserve"> Ministarstva uprave</w:t>
      </w:r>
      <w:r>
        <w:t xml:space="preserve">, </w:t>
      </w:r>
      <w:hyperlink r:id="rId5" w:history="1">
        <w:r w:rsidRPr="00713654">
          <w:rPr>
            <w:rStyle w:val="Hyperlink"/>
          </w:rPr>
          <w:t>https://uprava.gov.hr</w:t>
        </w:r>
      </w:hyperlink>
      <w:r>
        <w:t xml:space="preserve"> putem OIB-a ili MBG-a i prezimena. </w:t>
      </w:r>
    </w:p>
    <w:p w:rsidR="0089362F" w:rsidRDefault="0089362F" w:rsidP="0089362F">
      <w:pPr>
        <w:jc w:val="both"/>
        <w:rPr>
          <w:b/>
          <w:u w:val="single"/>
        </w:rPr>
      </w:pPr>
    </w:p>
    <w:p w:rsidR="0089362F" w:rsidRPr="00867CD1" w:rsidRDefault="0089362F" w:rsidP="007E02AA">
      <w:pPr>
        <w:jc w:val="both"/>
      </w:pPr>
      <w:r w:rsidRPr="00867CD1">
        <w:t>Pozivaju se pripadnici nacionalnih manjina koji će navršiti 18 godina do dana provedbe izbora, da se do 24. travnja 2019. godine izjasne o svojoj nacionalnoj pripadnosti izjavom pred nadležnim uredom.</w:t>
      </w:r>
    </w:p>
    <w:p w:rsidR="001527FD" w:rsidRDefault="001527FD" w:rsidP="0089362F">
      <w:pPr>
        <w:jc w:val="both"/>
      </w:pPr>
    </w:p>
    <w:p w:rsidR="0089362F" w:rsidRPr="00867CD1" w:rsidRDefault="0089362F" w:rsidP="0089362F">
      <w:pPr>
        <w:jc w:val="both"/>
      </w:pPr>
      <w:r w:rsidRPr="00867CD1">
        <w:t>Birači se na dan izbora ne mogu izjašnjavati o svojoj nacionalnoj pripadnosti osim onih koji nisu upisani u registar birača.</w:t>
      </w:r>
    </w:p>
    <w:p w:rsidR="0089362F" w:rsidRPr="00867CD1" w:rsidRDefault="0089362F" w:rsidP="0089362F">
      <w:pPr>
        <w:spacing w:line="360" w:lineRule="auto"/>
      </w:pPr>
    </w:p>
    <w:p w:rsidR="0089362F" w:rsidRPr="00867CD1" w:rsidRDefault="0089362F" w:rsidP="0089362F">
      <w:pPr>
        <w:jc w:val="both"/>
      </w:pPr>
      <w:r w:rsidRPr="00867CD1">
        <w:t>Pripadnici nacionalnih manjina koji imaju biračko pravo, a prilikom dolaska na biračko mjesto, utvrde da nisu upisani u izvatke iz popisa birača, mogu na dan izbora dokazivati svoje pravo na glasovanje potvrdom za glasovanje (npr. osobe koje nemaju važeće osobne iskaznice).</w:t>
      </w:r>
    </w:p>
    <w:p w:rsidR="0089362F" w:rsidRPr="00867CD1" w:rsidRDefault="0089362F" w:rsidP="0089362F">
      <w:pPr>
        <w:spacing w:line="360" w:lineRule="auto"/>
        <w:ind w:firstLine="708"/>
        <w:jc w:val="both"/>
      </w:pPr>
    </w:p>
    <w:p w:rsidR="0089362F" w:rsidRPr="00867CD1" w:rsidRDefault="0089362F" w:rsidP="0089362F">
      <w:pPr>
        <w:jc w:val="both"/>
      </w:pPr>
      <w:r w:rsidRPr="00867CD1">
        <w:t>Birači koji su upisani u registar birača bez podatka o nacionalnoj pripadnosti, ne mogu se izjasniti o svojoj nacionalnoj pripadnosti u svrhu izdavanja potvrde za glasovanje.</w:t>
      </w:r>
    </w:p>
    <w:p w:rsidR="0089362F" w:rsidRPr="00867CD1" w:rsidRDefault="0089362F" w:rsidP="0089362F">
      <w:pPr>
        <w:spacing w:line="360" w:lineRule="auto"/>
        <w:ind w:firstLine="708"/>
        <w:jc w:val="both"/>
      </w:pPr>
    </w:p>
    <w:p w:rsidR="0089362F" w:rsidRPr="00867CD1" w:rsidRDefault="0089362F" w:rsidP="0089362F">
      <w:pPr>
        <w:jc w:val="both"/>
      </w:pPr>
      <w:r w:rsidRPr="00867CD1">
        <w:t>Iznimno, birači koji nisu upisani u registar birača, prilikom upisa u registar birača i izdavanja potvrde za glasovanje mogu se izjasniti o svojoj nacionalnoj pripadnosti.</w:t>
      </w:r>
    </w:p>
    <w:p w:rsidR="0089362F" w:rsidRPr="00867CD1" w:rsidRDefault="0089362F" w:rsidP="0089362F"/>
    <w:p w:rsidR="0089362F" w:rsidRPr="00867CD1" w:rsidRDefault="0089362F" w:rsidP="0089362F">
      <w:pPr>
        <w:jc w:val="both"/>
      </w:pPr>
      <w:r w:rsidRPr="00867CD1">
        <w:rPr>
          <w:bCs/>
        </w:rPr>
        <w:t xml:space="preserve">Zahtjevi za uvid, dopunu ili ispravak podataka upisanih u registar birača mogu se podnositi zaključno </w:t>
      </w:r>
      <w:r w:rsidRPr="0077096A">
        <w:rPr>
          <w:b/>
          <w:bCs/>
        </w:rPr>
        <w:t>do srijede 24. travnja 2019. godine</w:t>
      </w:r>
      <w:r w:rsidRPr="00867CD1">
        <w:rPr>
          <w:bCs/>
        </w:rPr>
        <w:t xml:space="preserve"> svakim radnim danom u naznačeno radno vrijeme Ureda.</w:t>
      </w:r>
    </w:p>
    <w:p w:rsidR="0089362F" w:rsidRDefault="0089362F" w:rsidP="0089362F">
      <w:pPr>
        <w:ind w:firstLine="708"/>
        <w:jc w:val="both"/>
      </w:pPr>
    </w:p>
    <w:p w:rsidR="008A2863" w:rsidRPr="00C33AD6" w:rsidRDefault="008A2863" w:rsidP="001527FD">
      <w:pPr>
        <w:jc w:val="both"/>
      </w:pPr>
      <w:r w:rsidRPr="00C33AD6">
        <w:tab/>
      </w:r>
      <w:r w:rsidRPr="00C33AD6">
        <w:tab/>
      </w:r>
      <w:r w:rsidRPr="00C33AD6">
        <w:tab/>
      </w:r>
      <w:r w:rsidRPr="00C33AD6">
        <w:tab/>
      </w:r>
    </w:p>
    <w:p w:rsidR="008A2863" w:rsidRPr="001527FD" w:rsidRDefault="008A2863" w:rsidP="008A2863">
      <w:pPr>
        <w:ind w:left="5664"/>
        <w:jc w:val="both"/>
        <w:rPr>
          <w:b/>
        </w:rPr>
      </w:pPr>
      <w:r w:rsidRPr="00C33AD6">
        <w:t xml:space="preserve">       </w:t>
      </w:r>
      <w:r w:rsidRPr="001527FD">
        <w:rPr>
          <w:b/>
        </w:rPr>
        <w:t xml:space="preserve">Ured državne uprave u </w:t>
      </w:r>
    </w:p>
    <w:p w:rsidR="008A2863" w:rsidRPr="001527FD" w:rsidRDefault="008A2863" w:rsidP="008A2863">
      <w:pPr>
        <w:ind w:left="4956" w:firstLine="708"/>
        <w:jc w:val="both"/>
        <w:rPr>
          <w:b/>
        </w:rPr>
      </w:pPr>
      <w:r w:rsidRPr="001527FD">
        <w:rPr>
          <w:b/>
        </w:rPr>
        <w:t>Primorsko-goranskoj županiji</w:t>
      </w:r>
    </w:p>
    <w:p w:rsidR="008A2863" w:rsidRPr="00C33AD6" w:rsidRDefault="008A2863" w:rsidP="00907AD4">
      <w:pPr>
        <w:ind w:left="4956" w:firstLine="708"/>
        <w:jc w:val="both"/>
      </w:pPr>
      <w:r w:rsidRPr="00C33AD6">
        <w:t xml:space="preserve">        Služba za opću upravu</w:t>
      </w:r>
    </w:p>
    <w:sectPr w:rsidR="008A2863" w:rsidRPr="00C33AD6" w:rsidSect="00CA373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stylePaneFormatFilter w:val="3F01"/>
  <w:defaultTabStop w:val="708"/>
  <w:hyphenationZone w:val="425"/>
  <w:characterSpacingControl w:val="doNotCompress"/>
  <w:compat/>
  <w:rsids>
    <w:rsidRoot w:val="00E0192D"/>
    <w:rsid w:val="000C23E7"/>
    <w:rsid w:val="001527FD"/>
    <w:rsid w:val="00181A5F"/>
    <w:rsid w:val="00211F97"/>
    <w:rsid w:val="00227761"/>
    <w:rsid w:val="002A7B4B"/>
    <w:rsid w:val="002D5E81"/>
    <w:rsid w:val="00400C67"/>
    <w:rsid w:val="0043182D"/>
    <w:rsid w:val="0059502A"/>
    <w:rsid w:val="005C34D1"/>
    <w:rsid w:val="006162F0"/>
    <w:rsid w:val="006A3E04"/>
    <w:rsid w:val="0077096A"/>
    <w:rsid w:val="00781C57"/>
    <w:rsid w:val="00785BD9"/>
    <w:rsid w:val="007E02AA"/>
    <w:rsid w:val="00867CD1"/>
    <w:rsid w:val="008772C6"/>
    <w:rsid w:val="0089362F"/>
    <w:rsid w:val="008A2863"/>
    <w:rsid w:val="008E4C4D"/>
    <w:rsid w:val="00907AD4"/>
    <w:rsid w:val="00961E4C"/>
    <w:rsid w:val="009B47C2"/>
    <w:rsid w:val="009E211B"/>
    <w:rsid w:val="00BE2727"/>
    <w:rsid w:val="00C33AD6"/>
    <w:rsid w:val="00CA373A"/>
    <w:rsid w:val="00D34585"/>
    <w:rsid w:val="00D7637F"/>
    <w:rsid w:val="00E0192D"/>
    <w:rsid w:val="00E03C8D"/>
    <w:rsid w:val="00E65EC9"/>
    <w:rsid w:val="00EC0AC5"/>
    <w:rsid w:val="00F27772"/>
    <w:rsid w:val="00F426DA"/>
    <w:rsid w:val="00FD5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A286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rsid w:val="00E01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semiHidden/>
    <w:rsid w:val="00181A5F"/>
    <w:rPr>
      <w:rFonts w:ascii="Tahoma" w:hAnsi="Tahoma" w:cs="Tahoma"/>
      <w:sz w:val="16"/>
      <w:szCs w:val="16"/>
    </w:rPr>
  </w:style>
  <w:style w:type="paragraph" w:customStyle="1" w:styleId="broj-d">
    <w:name w:val="broj-d"/>
    <w:basedOn w:val="Normal"/>
    <w:rsid w:val="00BE2727"/>
    <w:pPr>
      <w:spacing w:before="100" w:beforeAutospacing="1" w:after="100" w:afterAutospacing="1"/>
      <w:jc w:val="right"/>
    </w:pPr>
    <w:rPr>
      <w:b/>
      <w:bCs/>
      <w:sz w:val="26"/>
      <w:szCs w:val="26"/>
    </w:rPr>
  </w:style>
  <w:style w:type="paragraph" w:customStyle="1" w:styleId="t-12-9-fett-s">
    <w:name w:val="t-12-9-fett-s"/>
    <w:basedOn w:val="Normal"/>
    <w:rsid w:val="00BE2727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tb-na16">
    <w:name w:val="tb-na16"/>
    <w:basedOn w:val="Normal"/>
    <w:rsid w:val="00BE2727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tb-na18">
    <w:name w:val="tb-na18"/>
    <w:basedOn w:val="Normal"/>
    <w:rsid w:val="00BE2727"/>
    <w:pPr>
      <w:spacing w:before="100" w:beforeAutospacing="1" w:after="100" w:afterAutospacing="1"/>
      <w:jc w:val="center"/>
    </w:pPr>
    <w:rPr>
      <w:b/>
      <w:bCs/>
      <w:sz w:val="40"/>
      <w:szCs w:val="40"/>
    </w:rPr>
  </w:style>
  <w:style w:type="paragraph" w:customStyle="1" w:styleId="t-9-8">
    <w:name w:val="t-9-8"/>
    <w:basedOn w:val="Normal"/>
    <w:rsid w:val="00BE2727"/>
    <w:pPr>
      <w:spacing w:before="100" w:beforeAutospacing="1" w:after="100" w:afterAutospacing="1"/>
    </w:pPr>
  </w:style>
  <w:style w:type="paragraph" w:customStyle="1" w:styleId="clanak">
    <w:name w:val="clanak"/>
    <w:basedOn w:val="Normal"/>
    <w:rsid w:val="00BE2727"/>
    <w:pPr>
      <w:spacing w:before="100" w:beforeAutospacing="1" w:after="100" w:afterAutospacing="1"/>
      <w:jc w:val="center"/>
    </w:pPr>
  </w:style>
  <w:style w:type="character" w:customStyle="1" w:styleId="bold1">
    <w:name w:val="bold1"/>
    <w:basedOn w:val="DefaultParagraphFont"/>
    <w:rsid w:val="00BE2727"/>
    <w:rPr>
      <w:b/>
      <w:bCs/>
    </w:rPr>
  </w:style>
  <w:style w:type="paragraph" w:customStyle="1" w:styleId="t-10-9-sred">
    <w:name w:val="t-10-9-sred"/>
    <w:basedOn w:val="Normal"/>
    <w:rsid w:val="00BE2727"/>
    <w:pPr>
      <w:spacing w:before="100" w:beforeAutospacing="1" w:after="100" w:afterAutospacing="1"/>
      <w:jc w:val="center"/>
    </w:pPr>
    <w:rPr>
      <w:sz w:val="26"/>
      <w:szCs w:val="26"/>
    </w:rPr>
  </w:style>
  <w:style w:type="character" w:styleId="Hyperlink">
    <w:name w:val="Hyperlink"/>
    <w:basedOn w:val="DefaultParagraphFont"/>
    <w:rsid w:val="00D345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77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prava.gov.hr" TargetMode="External"/><Relationship Id="rId4" Type="http://schemas.openxmlformats.org/officeDocument/2006/relationships/hyperlink" Target="mailto:mu.krk@udu-pgz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Birači s prebivalištem u Primorsko-goranskoj županiji mogu izvršiti pregled, dopunu i ispravak podataka upisanih u registar birača u Uredu državne uprave u Primorsko-goranskoj županiji, na slijedećim mjestima: </vt:lpstr>
    </vt:vector>
  </TitlesOfParts>
  <Company>Microsoft</Company>
  <LinksUpToDate>false</LinksUpToDate>
  <CharactersWithSpaces>1990</CharactersWithSpaces>
  <SharedDoc>false</SharedDoc>
  <HLinks>
    <vt:vector size="66" baseType="variant">
      <vt:variant>
        <vt:i4>3604524</vt:i4>
      </vt:variant>
      <vt:variant>
        <vt:i4>30</vt:i4>
      </vt:variant>
      <vt:variant>
        <vt:i4>0</vt:i4>
      </vt:variant>
      <vt:variant>
        <vt:i4>5</vt:i4>
      </vt:variant>
      <vt:variant>
        <vt:lpwstr>https://uprava.gov.hr/</vt:lpwstr>
      </vt:variant>
      <vt:variant>
        <vt:lpwstr/>
      </vt:variant>
      <vt:variant>
        <vt:i4>4325494</vt:i4>
      </vt:variant>
      <vt:variant>
        <vt:i4>27</vt:i4>
      </vt:variant>
      <vt:variant>
        <vt:i4>0</vt:i4>
      </vt:variant>
      <vt:variant>
        <vt:i4>5</vt:i4>
      </vt:variant>
      <vt:variant>
        <vt:lpwstr>mailto:mu.vrbovsko@udu-pgz.hr</vt:lpwstr>
      </vt:variant>
      <vt:variant>
        <vt:lpwstr/>
      </vt:variant>
      <vt:variant>
        <vt:i4>7471181</vt:i4>
      </vt:variant>
      <vt:variant>
        <vt:i4>24</vt:i4>
      </vt:variant>
      <vt:variant>
        <vt:i4>0</vt:i4>
      </vt:variant>
      <vt:variant>
        <vt:i4>5</vt:i4>
      </vt:variant>
      <vt:variant>
        <vt:lpwstr>mailto:mu.rab@udu-pgz.hr</vt:lpwstr>
      </vt:variant>
      <vt:variant>
        <vt:lpwstr/>
      </vt:variant>
      <vt:variant>
        <vt:i4>8192091</vt:i4>
      </vt:variant>
      <vt:variant>
        <vt:i4>21</vt:i4>
      </vt:variant>
      <vt:variant>
        <vt:i4>0</vt:i4>
      </vt:variant>
      <vt:variant>
        <vt:i4>5</vt:i4>
      </vt:variant>
      <vt:variant>
        <vt:lpwstr>mailto:mu.opatija@udu-pgz.hr</vt:lpwstr>
      </vt:variant>
      <vt:variant>
        <vt:lpwstr/>
      </vt:variant>
      <vt:variant>
        <vt:i4>6422620</vt:i4>
      </vt:variant>
      <vt:variant>
        <vt:i4>18</vt:i4>
      </vt:variant>
      <vt:variant>
        <vt:i4>0</vt:i4>
      </vt:variant>
      <vt:variant>
        <vt:i4>5</vt:i4>
      </vt:variant>
      <vt:variant>
        <vt:lpwstr>mailto:mu.mlosinj@udu-pgz.hr</vt:lpwstr>
      </vt:variant>
      <vt:variant>
        <vt:lpwstr/>
      </vt:variant>
      <vt:variant>
        <vt:i4>6357085</vt:i4>
      </vt:variant>
      <vt:variant>
        <vt:i4>15</vt:i4>
      </vt:variant>
      <vt:variant>
        <vt:i4>0</vt:i4>
      </vt:variant>
      <vt:variant>
        <vt:i4>5</vt:i4>
      </vt:variant>
      <vt:variant>
        <vt:lpwstr>mailto:mu.krk@udu-pgz.hr</vt:lpwstr>
      </vt:variant>
      <vt:variant>
        <vt:lpwstr/>
      </vt:variant>
      <vt:variant>
        <vt:i4>8061017</vt:i4>
      </vt:variant>
      <vt:variant>
        <vt:i4>12</vt:i4>
      </vt:variant>
      <vt:variant>
        <vt:i4>0</vt:i4>
      </vt:variant>
      <vt:variant>
        <vt:i4>5</vt:i4>
      </vt:variant>
      <vt:variant>
        <vt:lpwstr>mailto:mu.delnice@udu-pgz.hr</vt:lpwstr>
      </vt:variant>
      <vt:variant>
        <vt:lpwstr/>
      </vt:variant>
      <vt:variant>
        <vt:i4>1245230</vt:i4>
      </vt:variant>
      <vt:variant>
        <vt:i4>9</vt:i4>
      </vt:variant>
      <vt:variant>
        <vt:i4>0</vt:i4>
      </vt:variant>
      <vt:variant>
        <vt:i4>5</vt:i4>
      </vt:variant>
      <vt:variant>
        <vt:lpwstr>mailto:mu.cabar@udu-pgz.hr</vt:lpwstr>
      </vt:variant>
      <vt:variant>
        <vt:lpwstr/>
      </vt:variant>
      <vt:variant>
        <vt:i4>3604494</vt:i4>
      </vt:variant>
      <vt:variant>
        <vt:i4>6</vt:i4>
      </vt:variant>
      <vt:variant>
        <vt:i4>0</vt:i4>
      </vt:variant>
      <vt:variant>
        <vt:i4>5</vt:i4>
      </vt:variant>
      <vt:variant>
        <vt:lpwstr>mailto:mu.crikvenica@udu-pgz.hr</vt:lpwstr>
      </vt:variant>
      <vt:variant>
        <vt:lpwstr/>
      </vt:variant>
      <vt:variant>
        <vt:i4>3014668</vt:i4>
      </vt:variant>
      <vt:variant>
        <vt:i4>3</vt:i4>
      </vt:variant>
      <vt:variant>
        <vt:i4>0</vt:i4>
      </vt:variant>
      <vt:variant>
        <vt:i4>5</vt:i4>
      </vt:variant>
      <vt:variant>
        <vt:lpwstr>mailto:mu.rijeka@udu-pgz.hr</vt:lpwstr>
      </vt:variant>
      <vt:variant>
        <vt:lpwstr/>
      </vt:variant>
      <vt:variant>
        <vt:i4>5308522</vt:i4>
      </vt:variant>
      <vt:variant>
        <vt:i4>0</vt:i4>
      </vt:variant>
      <vt:variant>
        <vt:i4>0</vt:i4>
      </vt:variant>
      <vt:variant>
        <vt:i4>5</vt:i4>
      </vt:variant>
      <vt:variant>
        <vt:lpwstr>mailto:opca-uprava@udu-pgz.hr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Birači s prebivalištem u Primorsko-goranskoj županiji mogu izvršiti pregled, dopunu i ispravak podataka upisanih u registar birača u Uredu državne uprave u Primorsko-goranskoj županiji, na slijedećim mjestima:</dc:title>
  <dc:creator>Anđelka Klanac-Gržinčić</dc:creator>
  <cp:lastModifiedBy>Elfrida Mahulja</cp:lastModifiedBy>
  <cp:revision>2</cp:revision>
  <cp:lastPrinted>2019-04-02T08:07:00Z</cp:lastPrinted>
  <dcterms:created xsi:type="dcterms:W3CDTF">2019-04-05T12:03:00Z</dcterms:created>
  <dcterms:modified xsi:type="dcterms:W3CDTF">2019-04-05T12:03:00Z</dcterms:modified>
</cp:coreProperties>
</file>