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2" w:rsidRPr="00C152F9" w:rsidRDefault="00785839" w:rsidP="00D17732">
      <w:pPr>
        <w:spacing w:before="60" w:after="0" w:line="240" w:lineRule="auto"/>
        <w:ind w:left="114" w:right="-20"/>
        <w:rPr>
          <w:rFonts w:ascii="Garamond" w:eastAsia="Myriad Pro" w:hAnsi="Garamond" w:cs="Myriad Pro"/>
          <w:sz w:val="24"/>
          <w:szCs w:val="24"/>
        </w:rPr>
      </w:pPr>
      <w:r w:rsidRPr="00785839">
        <w:rPr>
          <w:rFonts w:ascii="Garamond" w:hAnsi="Garamond"/>
          <w:noProof/>
          <w:sz w:val="24"/>
          <w:szCs w:val="24"/>
          <w:lang w:val="hr-HR" w:eastAsia="hr-HR"/>
        </w:rPr>
        <w:pict>
          <v:group id="Group 6" o:spid="_x0000_s1026" style="position:absolute;left:0;text-align:left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<v:path arrowok="t" o:connecttype="custom" o:connectlocs="0,0;6300,0" o:connectangles="0,0"/>
            </v:shape>
            <w10:wrap anchorx="page"/>
          </v:group>
        </w:pict>
      </w:r>
      <w:proofErr w:type="spellStart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Standa</w:t>
      </w:r>
      <w:r w:rsidR="00D17732" w:rsidRPr="00C152F9">
        <w:rPr>
          <w:rFonts w:ascii="Garamond" w:eastAsia="Myriad Pro" w:hAnsi="Garamond" w:cs="Myriad Pro"/>
          <w:i/>
          <w:color w:val="8177B7"/>
          <w:spacing w:val="-1"/>
          <w:sz w:val="24"/>
          <w:szCs w:val="24"/>
        </w:rPr>
        <w:t>r</w:t>
      </w:r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dni</w:t>
      </w:r>
      <w:proofErr w:type="spellEnd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ob</w:t>
      </w:r>
      <w:r w:rsidR="00D1773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r</w:t>
      </w:r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azac</w:t>
      </w:r>
      <w:proofErr w:type="spellEnd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sad</w:t>
      </w:r>
      <w:r w:rsidR="00D17732" w:rsidRPr="00C152F9">
        <w:rPr>
          <w:rFonts w:ascii="Garamond" w:eastAsia="Myriad Pro" w:hAnsi="Garamond" w:cs="Myriad Pro"/>
          <w:i/>
          <w:color w:val="8177B7"/>
          <w:spacing w:val="2"/>
          <w:sz w:val="24"/>
          <w:szCs w:val="24"/>
        </w:rPr>
        <w:t>r</w:t>
      </w:r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žaja</w:t>
      </w:r>
      <w:proofErr w:type="spellEnd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dokumenta</w:t>
      </w:r>
      <w:proofErr w:type="spellEnd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za </w:t>
      </w:r>
      <w:proofErr w:type="spellStart"/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savjet</w:t>
      </w:r>
      <w:r w:rsidR="00D17732" w:rsidRPr="00C152F9">
        <w:rPr>
          <w:rFonts w:ascii="Garamond" w:eastAsia="Myriad Pro" w:hAnsi="Garamond" w:cs="Myriad Pro"/>
          <w:i/>
          <w:color w:val="8177B7"/>
          <w:spacing w:val="-2"/>
          <w:sz w:val="24"/>
          <w:szCs w:val="24"/>
        </w:rPr>
        <w:t>o</w:t>
      </w:r>
      <w:r w:rsidR="00D1773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v</w:t>
      </w:r>
      <w:r w:rsidR="00D1773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anje</w:t>
      </w:r>
      <w:proofErr w:type="spellEnd"/>
    </w:p>
    <w:p w:rsidR="00D17732" w:rsidRPr="00C152F9" w:rsidRDefault="00D17732" w:rsidP="00D17732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7"/>
        <w:gridCol w:w="7796"/>
      </w:tblGrid>
      <w:tr w:rsidR="00D17732" w:rsidRPr="00C152F9" w:rsidTr="00AF04BD">
        <w:trPr>
          <w:trHeight w:hRule="exact" w:val="794"/>
        </w:trPr>
        <w:tc>
          <w:tcPr>
            <w:tcW w:w="10093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D17732" w:rsidRPr="00C152F9" w:rsidRDefault="00D17732" w:rsidP="00AF04BD">
            <w:pPr>
              <w:spacing w:before="3" w:after="0" w:line="140" w:lineRule="exact"/>
              <w:rPr>
                <w:rFonts w:ascii="Garamond" w:hAnsi="Garamond"/>
                <w:sz w:val="24"/>
                <w:szCs w:val="24"/>
              </w:rPr>
            </w:pPr>
          </w:p>
          <w:p w:rsidR="00D17732" w:rsidRPr="00C152F9" w:rsidRDefault="00D17732" w:rsidP="00AF04BD">
            <w:pPr>
              <w:spacing w:after="0" w:line="240" w:lineRule="auto"/>
              <w:ind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4"/>
                <w:sz w:val="24"/>
                <w:szCs w:val="24"/>
              </w:rPr>
              <w:t>D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ARDNI OB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D17732" w:rsidRPr="00C152F9" w:rsidTr="00AF04BD">
        <w:trPr>
          <w:trHeight w:hRule="exact" w:val="99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D17732" w:rsidRPr="00C152F9" w:rsidRDefault="00D17732" w:rsidP="00AF04BD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D17732" w:rsidRPr="00C152F9" w:rsidRDefault="00D17732" w:rsidP="00AF04BD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before="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D17732" w:rsidRPr="003B0B96" w:rsidRDefault="00D17732" w:rsidP="00D17732">
            <w:pPr>
              <w:widowControl/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</w:pP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Prijedlog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Odluke</w:t>
            </w:r>
            <w:proofErr w:type="spellEnd"/>
            <w:r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Times New Roman"/>
                <w:sz w:val="24"/>
                <w:szCs w:val="24"/>
                <w:lang w:val="en-GB"/>
              </w:rPr>
              <w:t>najmu</w:t>
            </w:r>
            <w:proofErr w:type="spellEnd"/>
            <w:r>
              <w:rPr>
                <w:rFonts w:ascii="Garamond" w:eastAsia="Calibri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sz w:val="24"/>
                <w:szCs w:val="24"/>
                <w:lang w:val="en-GB"/>
              </w:rPr>
              <w:t>stanova</w:t>
            </w:r>
            <w:proofErr w:type="spellEnd"/>
          </w:p>
        </w:tc>
      </w:tr>
      <w:tr w:rsidR="00D17732" w:rsidRPr="00C152F9" w:rsidTr="00AF04BD">
        <w:trPr>
          <w:trHeight w:hRule="exact" w:val="612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after="0" w:line="240" w:lineRule="auto"/>
              <w:ind w:right="-20"/>
              <w:rPr>
                <w:rFonts w:ascii="Garamond" w:eastAsia="Myriad Pro" w:hAnsi="Garamond" w:cs="Times New Roman"/>
                <w:sz w:val="24"/>
                <w:szCs w:val="24"/>
              </w:rPr>
            </w:pPr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Općina Punat,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Jedinstveni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upravni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odjel</w:t>
            </w:r>
            <w:proofErr w:type="spellEnd"/>
          </w:p>
        </w:tc>
      </w:tr>
      <w:tr w:rsidR="00D17732" w:rsidRPr="00C152F9" w:rsidTr="00AF04BD">
        <w:trPr>
          <w:trHeight w:hRule="exact" w:val="1386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D17732" w:rsidRDefault="00D17732" w:rsidP="00D17732">
            <w:pPr>
              <w:widowControl/>
              <w:spacing w:after="160" w:line="259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Cilj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provođenja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savjetovanja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sa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zainteresiranom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javnošću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upoznavanje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javnosti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s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Odlukom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najmu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stanova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te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dobivanje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mišljenja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primjedbi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prijedloga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eventualno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prihvaćanje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zakonitih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stručno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utemeljenih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prijedloga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primjedbi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</w:rPr>
              <w:t>mišljenja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</w:rPr>
              <w:t>.</w:t>
            </w:r>
          </w:p>
          <w:p w:rsidR="00D17732" w:rsidRPr="00D17732" w:rsidRDefault="00D17732" w:rsidP="00D17732">
            <w:pPr>
              <w:pStyle w:val="box453264"/>
              <w:spacing w:before="0" w:beforeAutospacing="0" w:after="0" w:afterAutospacing="0"/>
              <w:jc w:val="both"/>
              <w:rPr>
                <w:rFonts w:ascii="Garamond" w:hAnsi="Garamond"/>
                <w:lang w:val="hr-HR"/>
              </w:rPr>
            </w:pPr>
          </w:p>
        </w:tc>
      </w:tr>
      <w:tr w:rsidR="00D17732" w:rsidRPr="00C152F9" w:rsidTr="00AF04BD">
        <w:trPr>
          <w:trHeight w:hRule="exact" w:val="33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Datum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D17732" w:rsidRDefault="00D17732" w:rsidP="00D1773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D1773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25. </w:t>
            </w:r>
            <w:proofErr w:type="spellStart"/>
            <w:r w:rsidRPr="00D1773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veljače</w:t>
            </w:r>
            <w:proofErr w:type="spellEnd"/>
            <w:r w:rsidRPr="00D1773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2019. </w:t>
            </w:r>
            <w:proofErr w:type="spellStart"/>
            <w:r w:rsidRPr="00D17732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godine</w:t>
            </w:r>
            <w:proofErr w:type="spellEnd"/>
          </w:p>
        </w:tc>
      </w:tr>
      <w:tr w:rsidR="00D17732" w:rsidRPr="00C152F9" w:rsidTr="00F6149E">
        <w:trPr>
          <w:trHeight w:hRule="exact" w:val="3750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Default="00D17732" w:rsidP="00AF7C17">
            <w:pPr>
              <w:spacing w:after="0" w:line="240" w:lineRule="auto"/>
              <w:rPr>
                <w:rFonts w:ascii="Garamond" w:hAnsi="Garamond" w:cs="Arial"/>
                <w:noProof/>
                <w:sz w:val="24"/>
                <w:szCs w:val="24"/>
              </w:rPr>
            </w:pPr>
            <w:r w:rsidRPr="00D1773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Pravni temelj za donošenje ove Odluke je č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lanak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51.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Zakona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najmu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(“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Narodne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novine”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broj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91/96, 48/98, 66/98, 22/06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68/18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) </w:t>
            </w:r>
            <w:r w:rsidRPr="00D17732">
              <w:rPr>
                <w:rFonts w:ascii="Garamond" w:hAnsi="Garamond" w:cs="Arial"/>
                <w:noProof/>
                <w:sz w:val="24"/>
                <w:szCs w:val="24"/>
              </w:rPr>
              <w:t>i članak 31. Statuta Općine Punat („Službene novine Primorsko-goranske županije“, broj 8/18).</w:t>
            </w:r>
          </w:p>
          <w:p w:rsidR="00D17732" w:rsidRDefault="00D17732" w:rsidP="00AF7C17">
            <w:pPr>
              <w:widowControl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Člankom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51.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Zakona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najmu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propisano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je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općine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gradovi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dužni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svoje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propisati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uvjete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mjerila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davanje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najam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tih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, u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roku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od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6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mjeseci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od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dana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stupanja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snagu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zakona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.  Općina 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Punat</w:t>
            </w:r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raspolaže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s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malo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koje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koriste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zaštićeni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najmoprimci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. Za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jedan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stan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stekla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se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mogućnost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davanja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najam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, </w:t>
            </w:r>
            <w:proofErr w:type="gramStart"/>
            <w:r>
              <w:rPr>
                <w:rFonts w:ascii="Garamond" w:hAnsi="Garamond"/>
                <w:sz w:val="24"/>
                <w:szCs w:val="24"/>
                <w:lang w:val="en-GB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Općina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nema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akt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kojim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su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propisani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kriteriji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7C17">
              <w:rPr>
                <w:rFonts w:ascii="Garamond" w:hAnsi="Garamond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mjerila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davanje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stana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u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GB"/>
              </w:rPr>
              <w:t>najam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. </w:t>
            </w:r>
          </w:p>
          <w:p w:rsidR="00B80E9D" w:rsidRPr="00B80E9D" w:rsidRDefault="00B80E9D" w:rsidP="00B80E9D">
            <w:pPr>
              <w:widowControl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B80E9D">
              <w:rPr>
                <w:rFonts w:ascii="Garamond" w:hAnsi="Garamond" w:cs="Arial"/>
                <w:sz w:val="24"/>
                <w:szCs w:val="24"/>
                <w:lang w:val="hr-HR"/>
              </w:rPr>
              <w:t>Prijedlogom Odluke propisuju se uvjeti, kriteriji, postupak za davanje stanova u najam koji su u vlasništvu Općine Punat ili kojima gospodari Općina Punat te prava i obveze ugovornih strana.</w:t>
            </w:r>
          </w:p>
          <w:p w:rsidR="009F45C6" w:rsidRDefault="009F45C6" w:rsidP="00AF7C17">
            <w:pPr>
              <w:widowControl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B80E9D" w:rsidRDefault="00D17732" w:rsidP="00AF7C17">
            <w:pPr>
              <w:widowControl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 xml:space="preserve">S </w:t>
            </w:r>
            <w:proofErr w:type="spellStart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obzirom</w:t>
            </w:r>
            <w:proofErr w:type="spellEnd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na</w:t>
            </w:r>
            <w:proofErr w:type="spellEnd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nepostojanje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važeć</w:t>
            </w:r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odluk</w:t>
            </w:r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davanju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najam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stanova</w:t>
            </w:r>
            <w:proofErr w:type="spellEnd"/>
            <w:r w:rsidR="00AF7C17" w:rsidRPr="00B80E9D">
              <w:rPr>
                <w:rFonts w:ascii="Garamond" w:hAnsi="Garamond"/>
                <w:sz w:val="24"/>
                <w:szCs w:val="24"/>
                <w:lang w:val="en-GB"/>
              </w:rPr>
              <w:t xml:space="preserve">, a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radi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ispunjavanja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zakonske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obveze</w:t>
            </w:r>
            <w:proofErr w:type="spellEnd"/>
          </w:p>
          <w:p w:rsidR="00D17732" w:rsidRDefault="00D17732" w:rsidP="00AF7C17">
            <w:pPr>
              <w:widowControl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te</w:t>
            </w:r>
            <w:proofErr w:type="spellEnd"/>
            <w:proofErr w:type="gram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ispravnog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gospodarenja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stanovima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na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području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Općine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Pr="00B80E9D">
              <w:rPr>
                <w:rFonts w:ascii="Garamond" w:hAnsi="Garamond"/>
                <w:sz w:val="24"/>
                <w:szCs w:val="24"/>
                <w:lang w:val="en-GB"/>
              </w:rPr>
              <w:t>Punat</w:t>
            </w:r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predlaže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donošenje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ove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>odluke</w:t>
            </w:r>
            <w:proofErr w:type="spellEnd"/>
            <w:r w:rsidRPr="00D17732">
              <w:rPr>
                <w:rFonts w:ascii="Garamond" w:hAnsi="Garamond"/>
                <w:sz w:val="24"/>
                <w:szCs w:val="24"/>
                <w:lang w:val="en-GB"/>
              </w:rPr>
              <w:t xml:space="preserve">. </w:t>
            </w:r>
          </w:p>
          <w:p w:rsidR="00F6149E" w:rsidRPr="00D17732" w:rsidRDefault="00F6149E" w:rsidP="00AF7C17">
            <w:pPr>
              <w:widowControl/>
              <w:spacing w:after="0" w:line="240" w:lineRule="auto"/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D17732" w:rsidRPr="00C152F9" w:rsidTr="00AF04BD">
        <w:trPr>
          <w:trHeight w:hRule="exact" w:val="851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04BD">
            <w:pPr>
              <w:spacing w:before="35" w:after="0" w:line="240" w:lineRule="auto"/>
              <w:ind w:left="108" w:right="-2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Cilj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javnošću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upoznavanje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prikupljanje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primjedbi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razmatrati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eventualno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prihvatiti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D17732" w:rsidRPr="00C152F9" w:rsidTr="00AF04BD">
        <w:trPr>
          <w:trHeight w:hRule="exact" w:val="76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7C17">
            <w:pPr>
              <w:spacing w:before="37" w:after="0" w:line="260" w:lineRule="exact"/>
              <w:ind w:left="164" w:right="645" w:hanging="56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priloženo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obrasca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D17732" w:rsidRPr="00C152F9" w:rsidTr="00AF04BD">
        <w:trPr>
          <w:trHeight w:hRule="exact" w:val="1514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Default="00D17732" w:rsidP="00AF7C17">
            <w:pPr>
              <w:spacing w:before="37" w:after="0" w:line="260" w:lineRule="exact"/>
              <w:ind w:left="164" w:right="270" w:hanging="56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otvoreno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do 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20</w:t>
            </w:r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F7C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ožujka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2019.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godine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do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zainteresirani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mogu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dati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svoje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prijedloge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tekst</w:t>
            </w:r>
            <w:proofErr w:type="spellEnd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B0B96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D17732" w:rsidRPr="00C152F9" w:rsidRDefault="00D17732" w:rsidP="00AF7C17">
            <w:pPr>
              <w:spacing w:before="37" w:after="0" w:line="260" w:lineRule="exact"/>
              <w:ind w:left="164" w:right="270" w:hanging="56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bit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pružene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zaključenju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prilog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D17732" w:rsidRPr="00C152F9" w:rsidTr="00AF04BD">
        <w:trPr>
          <w:trHeight w:hRule="exact" w:val="1303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7C17">
            <w:pPr>
              <w:spacing w:before="37" w:after="0" w:line="260" w:lineRule="exact"/>
              <w:ind w:left="265" w:right="1094" w:hanging="157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Za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sve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dodatne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upite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mogu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obratiti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pismeno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Punat,</w:t>
            </w:r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Novi put 2, 51521 Punat,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Ivani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Svetec,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savjetnici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imovinsko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-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pravne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</w:rPr>
              <w:t>i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opće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poslove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elektronske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pošte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e-mail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hyperlink r:id="rId6" w:history="1">
              <w:r w:rsidRPr="00C152F9">
                <w:rPr>
                  <w:rStyle w:val="Hyperlink"/>
                  <w:rFonts w:ascii="Garamond" w:eastAsia="Myriad Pro" w:hAnsi="Garamond" w:cs="Myriad Pro"/>
                  <w:sz w:val="24"/>
                  <w:szCs w:val="24"/>
                </w:rPr>
                <w:t>ivana.svetec@punat.hr</w:t>
              </w:r>
            </w:hyperlink>
          </w:p>
          <w:p w:rsidR="00D17732" w:rsidRPr="00C152F9" w:rsidRDefault="00D17732" w:rsidP="00AF04BD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D17732" w:rsidRPr="00C152F9" w:rsidTr="00AF04BD">
        <w:trPr>
          <w:trHeight w:hRule="exact" w:val="2988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7C17">
            <w:pPr>
              <w:spacing w:before="37" w:after="0" w:line="260" w:lineRule="exact"/>
              <w:ind w:left="265" w:right="1050" w:hanging="157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zahtjev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onima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sudjeluju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objasne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gdje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elevantn</w:t>
            </w:r>
            <w:r w:rsidRPr="00C152F9">
              <w:rPr>
                <w:rFonts w:ascii="Garamond" w:eastAsia="Myriad Pro" w:hAnsi="Garamond" w:cs="Myriad Pro"/>
                <w:color w:val="231F20"/>
                <w:spacing w:val="-5"/>
                <w:sz w:val="24"/>
                <w:szCs w:val="24"/>
              </w:rPr>
              <w:t>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vljaju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dodatno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osiguralo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vnič</w:t>
            </w:r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ežinu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)</w:t>
            </w:r>
            <w:r w:rsidR="00AF7C17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Molimo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navedu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prezime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čije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mišljenje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odnosno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predstavljaju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D17732" w:rsidRDefault="00D17732" w:rsidP="00AF04B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</w:p>
          <w:p w:rsidR="00D17732" w:rsidRPr="00C152F9" w:rsidRDefault="00D17732" w:rsidP="00AF7C17">
            <w:pPr>
              <w:spacing w:before="37" w:after="0" w:line="260" w:lineRule="exact"/>
              <w:ind w:left="265" w:right="1050" w:hanging="157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osobnim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podacima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sadržani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postupat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sukladno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propisima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izjavama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D17732" w:rsidRPr="00C152F9" w:rsidRDefault="00D17732" w:rsidP="00AF7C17">
            <w:pPr>
              <w:spacing w:before="37" w:after="0" w:line="260" w:lineRule="exact"/>
              <w:ind w:left="265" w:right="1050" w:hanging="157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D17732" w:rsidRPr="00C152F9" w:rsidRDefault="00D17732" w:rsidP="00AF04B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D17732" w:rsidRPr="00C152F9" w:rsidRDefault="00D17732" w:rsidP="00AF04B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D17732" w:rsidRPr="00C152F9" w:rsidTr="00AF04BD">
        <w:trPr>
          <w:trHeight w:hRule="exact" w:val="69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7C17">
            <w:pPr>
              <w:spacing w:before="37" w:after="0" w:line="260" w:lineRule="exact"/>
              <w:ind w:left="265" w:right="598" w:hanging="157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Odgovori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službenoj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sklopu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rasprav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tražio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ostanu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povjerljivi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D17732" w:rsidRPr="00C152F9" w:rsidTr="00AF04BD">
        <w:trPr>
          <w:trHeight w:hRule="exact" w:val="1762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:rsidR="00D17732" w:rsidRPr="00C152F9" w:rsidRDefault="00D17732" w:rsidP="00AF7C17">
            <w:pPr>
              <w:spacing w:before="37" w:after="0" w:line="260" w:lineRule="exact"/>
              <w:ind w:left="265" w:right="1154" w:hanging="157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Pozivaju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dostavu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samom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procesu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poboljšanje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budućnosti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Hvala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!</w:t>
            </w:r>
          </w:p>
          <w:p w:rsidR="00D17732" w:rsidRPr="00C152F9" w:rsidRDefault="00D17732" w:rsidP="00AF04B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</w:tbl>
    <w:p w:rsidR="00D17732" w:rsidRPr="00C152F9" w:rsidRDefault="00D17732" w:rsidP="00D17732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D17732" w:rsidRDefault="00D17732" w:rsidP="00D17732"/>
    <w:p w:rsidR="001B3C07" w:rsidRDefault="001B3C07"/>
    <w:sectPr w:rsidR="001B3C07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ED" w:rsidRDefault="00E91BED">
      <w:pPr>
        <w:spacing w:after="0" w:line="240" w:lineRule="auto"/>
      </w:pPr>
      <w:r>
        <w:separator/>
      </w:r>
    </w:p>
  </w:endnote>
  <w:endnote w:type="continuationSeparator" w:id="0">
    <w:p w:rsidR="00E91BED" w:rsidRDefault="00E9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785839">
    <w:pPr>
      <w:spacing w:after="0" w:line="200" w:lineRule="exact"/>
      <w:rPr>
        <w:sz w:val="20"/>
        <w:szCs w:val="20"/>
      </w:rPr>
    </w:pPr>
    <w:r w:rsidRPr="00785839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E91BED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ED" w:rsidRDefault="00E91BED">
      <w:pPr>
        <w:spacing w:after="0" w:line="240" w:lineRule="auto"/>
      </w:pPr>
      <w:r>
        <w:separator/>
      </w:r>
    </w:p>
  </w:footnote>
  <w:footnote w:type="continuationSeparator" w:id="0">
    <w:p w:rsidR="00E91BED" w:rsidRDefault="00E9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732"/>
    <w:rsid w:val="00145A6C"/>
    <w:rsid w:val="001B3C07"/>
    <w:rsid w:val="00700F20"/>
    <w:rsid w:val="00785839"/>
    <w:rsid w:val="009D2218"/>
    <w:rsid w:val="009F45C6"/>
    <w:rsid w:val="00AF7C17"/>
    <w:rsid w:val="00B80E9D"/>
    <w:rsid w:val="00D17732"/>
    <w:rsid w:val="00E91BED"/>
    <w:rsid w:val="00F6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2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32"/>
    <w:rPr>
      <w:color w:val="0563C1" w:themeColor="hyperlink"/>
      <w:u w:val="single"/>
    </w:rPr>
  </w:style>
  <w:style w:type="paragraph" w:customStyle="1" w:styleId="textbody">
    <w:name w:val="textbody"/>
    <w:basedOn w:val="Normal"/>
    <w:rsid w:val="00D177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3264">
    <w:name w:val="box_453264"/>
    <w:basedOn w:val="Normal"/>
    <w:rsid w:val="00D1773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svete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2019-02-25T09:15:00Z</cp:lastPrinted>
  <dcterms:created xsi:type="dcterms:W3CDTF">2019-02-25T10:59:00Z</dcterms:created>
  <dcterms:modified xsi:type="dcterms:W3CDTF">2019-02-25T10:59:00Z</dcterms:modified>
</cp:coreProperties>
</file>