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A7" w:rsidRPr="00A502A7" w:rsidRDefault="00A502A7" w:rsidP="00A502A7">
      <w:pPr>
        <w:spacing w:after="0" w:line="240" w:lineRule="auto"/>
        <w:rPr>
          <w:rFonts w:ascii="Garamond" w:hAnsi="Garamond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 xml:space="preserve">   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502A7">
        <w:rPr>
          <w:rFonts w:ascii="Garamond" w:hAnsi="Garamond" w:cs="Arial"/>
          <w:sz w:val="24"/>
          <w:szCs w:val="24"/>
        </w:rPr>
        <w:t xml:space="preserve">     </w:t>
      </w:r>
      <w:r w:rsidRPr="00A502A7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790575"/>
            <wp:effectExtent l="0" t="0" r="0" b="9525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A502A7" w:rsidRPr="00A502A7" w:rsidTr="00A502A7">
        <w:trPr>
          <w:cantSplit/>
          <w:trHeight w:val="76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Naslov1"/>
              <w:spacing w:line="254" w:lineRule="auto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PRIMORSKO – GORANSKA ŽUPANIJA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A502A7" w:rsidRPr="00A502A7" w:rsidTr="00A502A7">
        <w:trPr>
          <w:cantSplit/>
          <w:trHeight w:val="511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Naslov1"/>
              <w:spacing w:line="254" w:lineRule="auto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4A0C3D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KLASA: 112-02/22</w:t>
            </w:r>
            <w:r w:rsidR="00A502A7" w:rsidRPr="00A502A7">
              <w:rPr>
                <w:rFonts w:ascii="Garamond" w:hAnsi="Garamond" w:cs="Arial"/>
                <w:sz w:val="24"/>
                <w:lang w:eastAsia="en-US"/>
              </w:rPr>
              <w:t>-01</w:t>
            </w:r>
            <w:r w:rsidR="000D3881">
              <w:rPr>
                <w:rFonts w:ascii="Garamond" w:hAnsi="Garamond" w:cs="Arial"/>
                <w:sz w:val="24"/>
                <w:lang w:eastAsia="en-US"/>
              </w:rPr>
              <w:t>/2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4A0C3D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URBROJ: 2170-31-03/5-2-22</w:t>
            </w:r>
            <w:r w:rsidR="00A502A7" w:rsidRPr="00A502A7">
              <w:rPr>
                <w:rFonts w:ascii="Garamond" w:hAnsi="Garamond" w:cs="Arial"/>
                <w:sz w:val="24"/>
                <w:lang w:eastAsia="en-US"/>
              </w:rPr>
              <w:t>-</w:t>
            </w:r>
            <w:r>
              <w:rPr>
                <w:rFonts w:ascii="Garamond" w:hAnsi="Garamond" w:cs="Arial"/>
                <w:sz w:val="24"/>
                <w:lang w:eastAsia="en-US"/>
              </w:rPr>
              <w:t>9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 w:rsidP="004A0C3D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 w:rsidR="004A0C3D">
              <w:rPr>
                <w:rFonts w:ascii="Garamond" w:hAnsi="Garamond" w:cs="Arial"/>
                <w:sz w:val="24"/>
                <w:lang w:eastAsia="en-US"/>
              </w:rPr>
              <w:t>17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4A0C3D">
              <w:rPr>
                <w:rFonts w:ascii="Garamond" w:hAnsi="Garamond" w:cs="Arial"/>
                <w:sz w:val="24"/>
                <w:lang w:eastAsia="en-US"/>
              </w:rPr>
              <w:t>svibnj</w:t>
            </w:r>
            <w:r w:rsidR="00FB3F93">
              <w:rPr>
                <w:rFonts w:ascii="Garamond" w:hAnsi="Garamond" w:cs="Arial"/>
                <w:sz w:val="24"/>
                <w:lang w:eastAsia="en-US"/>
              </w:rPr>
              <w:t>a 2021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</w:tc>
      </w:tr>
    </w:tbl>
    <w:p w:rsidR="00A502A7" w:rsidRPr="00A502A7" w:rsidRDefault="00A502A7" w:rsidP="00FB3F93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 xml:space="preserve">Na temelju članka 24. stavka </w:t>
      </w:r>
      <w:r w:rsidR="00FB3F93">
        <w:rPr>
          <w:rFonts w:ascii="Garamond" w:hAnsi="Garamond" w:cs="Arial"/>
          <w:sz w:val="24"/>
          <w:szCs w:val="24"/>
        </w:rPr>
        <w:t>5</w:t>
      </w:r>
      <w:r w:rsidRPr="00A502A7">
        <w:rPr>
          <w:rFonts w:ascii="Garamond" w:hAnsi="Garamond" w:cs="Arial"/>
          <w:sz w:val="24"/>
          <w:szCs w:val="24"/>
        </w:rPr>
        <w:t>. Zakona o službenicima i namještenicima u lokalnoj i područnoj (regionalnoj) samoupravi („Narodne novine“ broj 86/08</w:t>
      </w:r>
      <w:r>
        <w:rPr>
          <w:rFonts w:ascii="Garamond" w:hAnsi="Garamond" w:cs="Arial"/>
          <w:sz w:val="24"/>
          <w:szCs w:val="24"/>
        </w:rPr>
        <w:t xml:space="preserve">, </w:t>
      </w:r>
      <w:r w:rsidRPr="00A502A7">
        <w:rPr>
          <w:rFonts w:ascii="Garamond" w:hAnsi="Garamond" w:cs="Arial"/>
          <w:sz w:val="24"/>
          <w:szCs w:val="24"/>
        </w:rPr>
        <w:t>61/11</w:t>
      </w:r>
      <w:r w:rsidR="000D3881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4/18</w:t>
      </w:r>
      <w:r w:rsidR="00A22E6A">
        <w:rPr>
          <w:rFonts w:ascii="Garamond" w:hAnsi="Garamond" w:cs="Arial"/>
          <w:sz w:val="24"/>
          <w:szCs w:val="24"/>
        </w:rPr>
        <w:t>, 96/18</w:t>
      </w:r>
      <w:r w:rsidR="000D3881">
        <w:rPr>
          <w:rFonts w:ascii="Garamond" w:hAnsi="Garamond" w:cs="Arial"/>
          <w:sz w:val="24"/>
          <w:szCs w:val="24"/>
        </w:rPr>
        <w:t xml:space="preserve"> i 112/19</w:t>
      </w:r>
      <w:r w:rsidRPr="00A502A7">
        <w:rPr>
          <w:rFonts w:ascii="Garamond" w:hAnsi="Garamond" w:cs="Arial"/>
          <w:sz w:val="24"/>
          <w:szCs w:val="24"/>
        </w:rPr>
        <w:t>) pročelnica Jedinstvenog upravnog odjela Općine Punat donosi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ODLUKU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 xml:space="preserve">o poništenju </w:t>
      </w:r>
      <w:r>
        <w:rPr>
          <w:rFonts w:ascii="Garamond" w:hAnsi="Garamond" w:cs="Arial"/>
          <w:b/>
          <w:sz w:val="24"/>
          <w:szCs w:val="24"/>
        </w:rPr>
        <w:t>N</w:t>
      </w:r>
      <w:r w:rsidRPr="00A502A7">
        <w:rPr>
          <w:rFonts w:ascii="Garamond" w:hAnsi="Garamond" w:cs="Arial"/>
          <w:b/>
          <w:sz w:val="24"/>
          <w:szCs w:val="24"/>
        </w:rPr>
        <w:t>atječaja</w:t>
      </w:r>
      <w:r>
        <w:rPr>
          <w:rFonts w:ascii="Garamond" w:hAnsi="Garamond" w:cs="Arial"/>
          <w:b/>
          <w:sz w:val="24"/>
          <w:szCs w:val="24"/>
        </w:rPr>
        <w:t xml:space="preserve"> za prijam u službu u </w:t>
      </w: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Jedinstveni upravni odjel Općine Punat</w:t>
      </w: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Poništava se Natječaj za prijam u službu na neodređeno vrijeme</w:t>
      </w:r>
      <w:r>
        <w:rPr>
          <w:rFonts w:ascii="Garamond" w:hAnsi="Garamond" w:cs="Arial"/>
          <w:sz w:val="24"/>
          <w:szCs w:val="24"/>
        </w:rPr>
        <w:t>,</w:t>
      </w:r>
      <w:r w:rsidRPr="00A502A7">
        <w:rPr>
          <w:rFonts w:ascii="Garamond" w:hAnsi="Garamond" w:cs="Arial"/>
          <w:sz w:val="24"/>
          <w:szCs w:val="24"/>
        </w:rPr>
        <w:t xml:space="preserve"> na radno </w:t>
      </w:r>
      <w:r w:rsidR="008E50AA">
        <w:rPr>
          <w:rFonts w:ascii="Garamond" w:hAnsi="Garamond" w:cs="Arial"/>
          <w:sz w:val="24"/>
          <w:szCs w:val="24"/>
        </w:rPr>
        <w:t xml:space="preserve">mjesto </w:t>
      </w:r>
      <w:r w:rsidR="004A0C3D">
        <w:rPr>
          <w:rFonts w:ascii="Garamond" w:hAnsi="Garamond"/>
          <w:sz w:val="24"/>
          <w:szCs w:val="24"/>
        </w:rPr>
        <w:t>viši stručni suradnik za računovodstvo i naplatu prihoda</w:t>
      </w:r>
      <w:r w:rsidR="004A0C3D">
        <w:rPr>
          <w:rFonts w:ascii="Garamond" w:hAnsi="Garamond" w:cs="Arial"/>
          <w:sz w:val="24"/>
          <w:szCs w:val="24"/>
        </w:rPr>
        <w:t xml:space="preserve"> </w:t>
      </w:r>
      <w:r w:rsidR="000D3881">
        <w:rPr>
          <w:rFonts w:ascii="Garamond" w:hAnsi="Garamond" w:cs="Arial"/>
          <w:sz w:val="24"/>
          <w:szCs w:val="24"/>
        </w:rPr>
        <w:t xml:space="preserve">u </w:t>
      </w:r>
      <w:r w:rsidRPr="00A502A7">
        <w:rPr>
          <w:rFonts w:ascii="Garamond" w:hAnsi="Garamond" w:cs="Arial"/>
          <w:sz w:val="24"/>
          <w:szCs w:val="24"/>
        </w:rPr>
        <w:t>Jedinstvenom upravnom od</w:t>
      </w:r>
      <w:r w:rsidR="000D3881">
        <w:rPr>
          <w:rFonts w:ascii="Garamond" w:hAnsi="Garamond" w:cs="Arial"/>
          <w:sz w:val="24"/>
          <w:szCs w:val="24"/>
        </w:rPr>
        <w:t>jelu Općine Punat</w:t>
      </w:r>
      <w:r w:rsidR="00A22E6A">
        <w:rPr>
          <w:rFonts w:ascii="Garamond" w:hAnsi="Garamond" w:cs="Arial"/>
          <w:sz w:val="24"/>
          <w:szCs w:val="24"/>
        </w:rPr>
        <w:t>,</w:t>
      </w:r>
      <w:r w:rsidR="004A0C3D">
        <w:rPr>
          <w:rFonts w:ascii="Garamond" w:hAnsi="Garamond" w:cs="Arial"/>
          <w:sz w:val="24"/>
          <w:szCs w:val="24"/>
        </w:rPr>
        <w:t xml:space="preserve"> KLASA: 112-02/22</w:t>
      </w:r>
      <w:r w:rsidR="000D3881">
        <w:rPr>
          <w:rFonts w:ascii="Garamond" w:hAnsi="Garamond" w:cs="Arial"/>
          <w:sz w:val="24"/>
          <w:szCs w:val="24"/>
        </w:rPr>
        <w:t>-01/2</w:t>
      </w:r>
      <w:r w:rsidRPr="00A502A7">
        <w:rPr>
          <w:rFonts w:ascii="Garamond" w:hAnsi="Garamond" w:cs="Arial"/>
          <w:sz w:val="24"/>
          <w:szCs w:val="24"/>
        </w:rPr>
        <w:t xml:space="preserve">, </w:t>
      </w:r>
      <w:r w:rsidR="000D3881">
        <w:rPr>
          <w:rFonts w:ascii="Garamond" w:hAnsi="Garamond" w:cs="Arial"/>
          <w:sz w:val="24"/>
          <w:szCs w:val="24"/>
        </w:rPr>
        <w:t>URBROJ:</w:t>
      </w:r>
      <w:r w:rsidR="004A0C3D">
        <w:rPr>
          <w:rFonts w:ascii="Garamond" w:hAnsi="Garamond" w:cs="Arial"/>
          <w:sz w:val="24"/>
          <w:szCs w:val="24"/>
        </w:rPr>
        <w:t xml:space="preserve"> 2170-31-03/5-2-22-2</w:t>
      </w:r>
      <w:r w:rsidRPr="00A502A7">
        <w:rPr>
          <w:rFonts w:ascii="Garamond" w:hAnsi="Garamond" w:cs="Arial"/>
          <w:sz w:val="24"/>
          <w:szCs w:val="24"/>
        </w:rPr>
        <w:t xml:space="preserve"> objavljen u „Narodnim novinama“ broj </w:t>
      </w:r>
      <w:r w:rsidR="004A0C3D">
        <w:rPr>
          <w:rFonts w:ascii="Garamond" w:hAnsi="Garamond" w:cs="Arial"/>
          <w:sz w:val="24"/>
          <w:szCs w:val="24"/>
        </w:rPr>
        <w:t>51/22</w:t>
      </w:r>
      <w:r w:rsidR="000D3881">
        <w:rPr>
          <w:rFonts w:ascii="Garamond" w:hAnsi="Garamond" w:cs="Arial"/>
          <w:sz w:val="24"/>
          <w:szCs w:val="24"/>
        </w:rPr>
        <w:t xml:space="preserve">, </w:t>
      </w:r>
      <w:r w:rsidR="008E50AA">
        <w:rPr>
          <w:rFonts w:ascii="Garamond" w:hAnsi="Garamond" w:cs="Arial"/>
          <w:sz w:val="24"/>
          <w:szCs w:val="24"/>
        </w:rPr>
        <w:t xml:space="preserve">službenoj internet </w:t>
      </w:r>
      <w:r w:rsidR="00024A57">
        <w:rPr>
          <w:rFonts w:ascii="Garamond" w:hAnsi="Garamond" w:cs="Arial"/>
          <w:sz w:val="24"/>
          <w:szCs w:val="24"/>
        </w:rPr>
        <w:t>stranici i oglasnim pločama</w:t>
      </w:r>
      <w:r w:rsidRPr="00A502A7">
        <w:rPr>
          <w:rFonts w:ascii="Garamond" w:hAnsi="Garamond" w:cs="Arial"/>
          <w:sz w:val="24"/>
          <w:szCs w:val="24"/>
        </w:rPr>
        <w:t xml:space="preserve"> Općine Punat dana </w:t>
      </w:r>
      <w:r w:rsidR="004A0C3D">
        <w:rPr>
          <w:rFonts w:ascii="Garamond" w:hAnsi="Garamond" w:cs="Arial"/>
          <w:sz w:val="24"/>
          <w:szCs w:val="24"/>
        </w:rPr>
        <w:t>29</w:t>
      </w:r>
      <w:r w:rsidRPr="00A502A7">
        <w:rPr>
          <w:rFonts w:ascii="Garamond" w:hAnsi="Garamond" w:cs="Arial"/>
          <w:sz w:val="24"/>
          <w:szCs w:val="24"/>
        </w:rPr>
        <w:t xml:space="preserve">. </w:t>
      </w:r>
      <w:r w:rsidR="004A0C3D">
        <w:rPr>
          <w:rFonts w:ascii="Garamond" w:hAnsi="Garamond" w:cs="Arial"/>
          <w:sz w:val="24"/>
          <w:szCs w:val="24"/>
        </w:rPr>
        <w:t>travnja 2022</w:t>
      </w:r>
      <w:r w:rsidRPr="00A502A7">
        <w:rPr>
          <w:rFonts w:ascii="Garamond" w:hAnsi="Garamond" w:cs="Arial"/>
          <w:sz w:val="24"/>
          <w:szCs w:val="24"/>
        </w:rPr>
        <w:t>. godine.</w:t>
      </w: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Protiv ove Odluke nije dopušteno podnošenje pravnih lijekova sukladno članku 24. stavku 5. Zakona o službenicima i namještenicima u lokalnoj i područnoj (regionalnoj) samoupravi.</w:t>
      </w:r>
    </w:p>
    <w:p w:rsid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 xml:space="preserve">Ova Odluka stupa na snagu danom donošenja, a objavit će se na </w:t>
      </w:r>
      <w:r w:rsidR="008E50AA">
        <w:rPr>
          <w:rFonts w:ascii="Garamond" w:hAnsi="Garamond" w:cs="Arial"/>
          <w:sz w:val="24"/>
          <w:szCs w:val="24"/>
        </w:rPr>
        <w:t>službenoj internet</w:t>
      </w:r>
      <w:r w:rsidRPr="00A502A7">
        <w:rPr>
          <w:rFonts w:ascii="Garamond" w:hAnsi="Garamond" w:cs="Arial"/>
          <w:sz w:val="24"/>
          <w:szCs w:val="24"/>
        </w:rPr>
        <w:t xml:space="preserve"> stranici Općine Punat</w:t>
      </w:r>
      <w:r>
        <w:rPr>
          <w:rFonts w:ascii="Garamond" w:hAnsi="Garamond" w:cs="Arial"/>
          <w:sz w:val="24"/>
          <w:szCs w:val="24"/>
        </w:rPr>
        <w:t>.</w:t>
      </w: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7307E7" w:rsidRDefault="000D3881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FB3F93">
        <w:rPr>
          <w:rFonts w:ascii="Garamond" w:hAnsi="Garamond" w:cs="Arial"/>
          <w:sz w:val="24"/>
          <w:szCs w:val="24"/>
        </w:rPr>
        <w:t xml:space="preserve">                                        </w:t>
      </w:r>
      <w:r w:rsidR="00A502A7" w:rsidRPr="00A502A7">
        <w:rPr>
          <w:rFonts w:ascii="Garamond" w:hAnsi="Garamond" w:cs="Arial"/>
          <w:sz w:val="24"/>
          <w:szCs w:val="24"/>
        </w:rPr>
        <w:t>PROČELNICA</w:t>
      </w:r>
    </w:p>
    <w:p w:rsidR="000D3881" w:rsidRPr="00A502A7" w:rsidRDefault="000D3881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</w:t>
      </w:r>
      <w:r w:rsidR="008E50AA">
        <w:rPr>
          <w:rFonts w:ascii="Garamond" w:hAnsi="Garamond" w:cs="Arial"/>
          <w:sz w:val="24"/>
          <w:szCs w:val="24"/>
        </w:rPr>
        <w:t xml:space="preserve">                            </w:t>
      </w:r>
      <w:r>
        <w:rPr>
          <w:rFonts w:ascii="Garamond" w:hAnsi="Garamond" w:cs="Arial"/>
          <w:sz w:val="24"/>
          <w:szCs w:val="24"/>
        </w:rPr>
        <w:t xml:space="preserve">  </w:t>
      </w:r>
      <w:r w:rsidR="00FB3F93">
        <w:rPr>
          <w:rFonts w:ascii="Garamond" w:hAnsi="Garamond" w:cs="Arial"/>
          <w:sz w:val="24"/>
          <w:szCs w:val="24"/>
        </w:rPr>
        <w:t>Ivana Svetec</w:t>
      </w:r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dipl.</w:t>
      </w:r>
      <w:r w:rsidR="00FB3F93">
        <w:rPr>
          <w:rFonts w:ascii="Garamond" w:hAnsi="Garamond" w:cs="Arial"/>
          <w:sz w:val="24"/>
          <w:szCs w:val="24"/>
        </w:rPr>
        <w:t>iur</w:t>
      </w:r>
      <w:proofErr w:type="spellEnd"/>
      <w:r>
        <w:rPr>
          <w:rFonts w:ascii="Garamond" w:hAnsi="Garamond" w:cs="Arial"/>
          <w:sz w:val="24"/>
          <w:szCs w:val="24"/>
        </w:rPr>
        <w:t>.</w:t>
      </w:r>
      <w:r w:rsidR="008E50AA">
        <w:rPr>
          <w:rFonts w:ascii="Garamond" w:hAnsi="Garamond" w:cs="Arial"/>
          <w:sz w:val="24"/>
          <w:szCs w:val="24"/>
        </w:rPr>
        <w:t>, v.r.</w:t>
      </w:r>
      <w:bookmarkStart w:id="0" w:name="_GoBack"/>
      <w:bookmarkEnd w:id="0"/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644E4" w:rsidRPr="00A502A7" w:rsidRDefault="004644E4">
      <w:pPr>
        <w:rPr>
          <w:rFonts w:ascii="Garamond" w:hAnsi="Garamond"/>
          <w:sz w:val="24"/>
          <w:szCs w:val="24"/>
        </w:rPr>
      </w:pPr>
    </w:p>
    <w:sectPr w:rsidR="004644E4" w:rsidRPr="00A502A7" w:rsidSect="000F5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C22"/>
    <w:multiLevelType w:val="multilevel"/>
    <w:tmpl w:val="49C6C65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A7"/>
    <w:rsid w:val="00024A57"/>
    <w:rsid w:val="000D3881"/>
    <w:rsid w:val="000F5BD4"/>
    <w:rsid w:val="004644E4"/>
    <w:rsid w:val="004A0C3D"/>
    <w:rsid w:val="004E18B5"/>
    <w:rsid w:val="007307E7"/>
    <w:rsid w:val="008102BC"/>
    <w:rsid w:val="008E50AA"/>
    <w:rsid w:val="00A22E6A"/>
    <w:rsid w:val="00A502A7"/>
    <w:rsid w:val="00C704DA"/>
    <w:rsid w:val="00FB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EBD9-56D9-41FC-A176-0D30DAE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A7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A502A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02A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Odlomakpopisa">
    <w:name w:val="List Paragraph"/>
    <w:basedOn w:val="Normal"/>
    <w:qFormat/>
    <w:rsid w:val="00A502A7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2A7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2022-05-17T13:08:00Z</cp:lastPrinted>
  <dcterms:created xsi:type="dcterms:W3CDTF">2022-05-17T13:10:00Z</dcterms:created>
  <dcterms:modified xsi:type="dcterms:W3CDTF">2022-05-17T13:10:00Z</dcterms:modified>
</cp:coreProperties>
</file>