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84" w:type="dxa"/>
        <w:tblLayout w:type="fixed"/>
        <w:tblLook w:val="0000" w:firstRow="0" w:lastRow="0" w:firstColumn="0" w:lastColumn="0" w:noHBand="0" w:noVBand="0"/>
      </w:tblPr>
      <w:tblGrid>
        <w:gridCol w:w="4084"/>
      </w:tblGrid>
      <w:tr w:rsidR="002B2E93" w:rsidRPr="00542585" w:rsidTr="00542585">
        <w:trPr>
          <w:cantSplit/>
          <w:trHeight w:val="1551"/>
        </w:trPr>
        <w:tc>
          <w:tcPr>
            <w:tcW w:w="4084" w:type="dxa"/>
          </w:tcPr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  <w:noProof/>
                <w:lang w:val="en-US" w:eastAsia="en-US"/>
              </w:rPr>
              <w:drawing>
                <wp:inline distT="0" distB="0" distL="0" distR="0" wp14:anchorId="53079102" wp14:editId="6452DC41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</w:p>
        </w:tc>
      </w:tr>
      <w:tr w:rsidR="002B2E93" w:rsidRPr="00542585" w:rsidTr="00542585">
        <w:trPr>
          <w:cantSplit/>
          <w:trHeight w:val="974"/>
        </w:trPr>
        <w:tc>
          <w:tcPr>
            <w:tcW w:w="4084" w:type="dxa"/>
          </w:tcPr>
          <w:p w:rsidR="002B2E93" w:rsidRPr="00542585" w:rsidRDefault="002B2E93" w:rsidP="00BE4AC8">
            <w:pPr>
              <w:pStyle w:val="Naslov1"/>
              <w:jc w:val="center"/>
              <w:rPr>
                <w:rFonts w:ascii="Garamond" w:hAnsi="Garamond"/>
                <w:sz w:val="24"/>
              </w:rPr>
            </w:pPr>
            <w:r w:rsidRPr="00542585">
              <w:rPr>
                <w:rFonts w:ascii="Garamond" w:hAnsi="Garamond"/>
                <w:sz w:val="24"/>
              </w:rPr>
              <w:t>R E P U B L I K A   H R V A T S K A</w:t>
            </w:r>
          </w:p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PRIMORSKO – GORANSKA ŽUPANIJA</w:t>
            </w:r>
          </w:p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OPĆINA PUNAT</w:t>
            </w:r>
          </w:p>
        </w:tc>
      </w:tr>
      <w:tr w:rsidR="002B2E93" w:rsidRPr="00542585" w:rsidTr="00542585">
        <w:trPr>
          <w:cantSplit/>
          <w:trHeight w:val="547"/>
        </w:trPr>
        <w:tc>
          <w:tcPr>
            <w:tcW w:w="4084" w:type="dxa"/>
          </w:tcPr>
          <w:p w:rsidR="002B2E93" w:rsidRPr="00542585" w:rsidRDefault="002B2E93" w:rsidP="00BE4AC8">
            <w:pPr>
              <w:pStyle w:val="Naslov1"/>
              <w:jc w:val="center"/>
              <w:rPr>
                <w:rFonts w:ascii="Garamond" w:hAnsi="Garamond"/>
                <w:b/>
                <w:sz w:val="24"/>
              </w:rPr>
            </w:pPr>
            <w:r w:rsidRPr="00542585">
              <w:rPr>
                <w:rFonts w:ascii="Garamond" w:hAnsi="Garamond"/>
                <w:b/>
                <w:sz w:val="24"/>
              </w:rPr>
              <w:t>OPĆINSKI NAČELNIK</w:t>
            </w:r>
          </w:p>
          <w:p w:rsidR="002B2E93" w:rsidRPr="00542585" w:rsidRDefault="002B2E93" w:rsidP="00BE4AC8">
            <w:pPr>
              <w:rPr>
                <w:rFonts w:ascii="Garamond" w:hAnsi="Garamond"/>
              </w:rPr>
            </w:pPr>
          </w:p>
        </w:tc>
      </w:tr>
      <w:tr w:rsidR="002B2E93" w:rsidRPr="00542585" w:rsidTr="00542585">
        <w:trPr>
          <w:cantSplit/>
          <w:trHeight w:val="821"/>
        </w:trPr>
        <w:tc>
          <w:tcPr>
            <w:tcW w:w="4084" w:type="dxa"/>
          </w:tcPr>
          <w:p w:rsidR="002B2E93" w:rsidRPr="00542585" w:rsidRDefault="002B2E93" w:rsidP="00BE4AC8">
            <w:pPr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KLASA:   030-02/</w:t>
            </w:r>
            <w:r w:rsidR="005639CC">
              <w:rPr>
                <w:rFonts w:ascii="Garamond" w:hAnsi="Garamond"/>
              </w:rPr>
              <w:t>20</w:t>
            </w:r>
            <w:r w:rsidRPr="00542585">
              <w:rPr>
                <w:rFonts w:ascii="Garamond" w:hAnsi="Garamond"/>
              </w:rPr>
              <w:t>-01/</w:t>
            </w:r>
            <w:r w:rsidR="005639CC">
              <w:rPr>
                <w:rFonts w:ascii="Garamond" w:hAnsi="Garamond"/>
              </w:rPr>
              <w:t>1</w:t>
            </w:r>
          </w:p>
          <w:p w:rsidR="002B2E93" w:rsidRPr="00542585" w:rsidRDefault="002B2E93" w:rsidP="00BE4AC8">
            <w:pPr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URBROJ: 2142-02-03/1</w:t>
            </w:r>
            <w:r w:rsidR="002C2E1A">
              <w:rPr>
                <w:rFonts w:ascii="Garamond" w:hAnsi="Garamond"/>
              </w:rPr>
              <w:t>5</w:t>
            </w:r>
            <w:r w:rsidRPr="00542585">
              <w:rPr>
                <w:rFonts w:ascii="Garamond" w:hAnsi="Garamond"/>
              </w:rPr>
              <w:t>-</w:t>
            </w:r>
            <w:r w:rsidR="005639CC">
              <w:rPr>
                <w:rFonts w:ascii="Garamond" w:hAnsi="Garamond"/>
              </w:rPr>
              <w:t>20</w:t>
            </w:r>
            <w:r w:rsidRPr="00542585">
              <w:rPr>
                <w:rFonts w:ascii="Garamond" w:hAnsi="Garamond"/>
              </w:rPr>
              <w:t>-</w:t>
            </w:r>
            <w:r w:rsidR="006B5423">
              <w:rPr>
                <w:rFonts w:ascii="Garamond" w:hAnsi="Garamond"/>
              </w:rPr>
              <w:t>4</w:t>
            </w:r>
          </w:p>
          <w:p w:rsidR="002B2E93" w:rsidRPr="00542585" w:rsidRDefault="002B2E93" w:rsidP="00BE4AC8">
            <w:pPr>
              <w:pStyle w:val="Naslov1"/>
              <w:rPr>
                <w:rFonts w:ascii="Garamond" w:hAnsi="Garamond"/>
                <w:sz w:val="24"/>
              </w:rPr>
            </w:pPr>
            <w:r w:rsidRPr="00542585">
              <w:rPr>
                <w:rFonts w:ascii="Garamond" w:hAnsi="Garamond"/>
                <w:sz w:val="24"/>
              </w:rPr>
              <w:t xml:space="preserve">Punat, </w:t>
            </w:r>
            <w:r w:rsidR="006B5423">
              <w:rPr>
                <w:rFonts w:ascii="Garamond" w:hAnsi="Garamond"/>
                <w:sz w:val="24"/>
              </w:rPr>
              <w:t>2</w:t>
            </w:r>
            <w:r w:rsidRPr="00542585">
              <w:rPr>
                <w:rFonts w:ascii="Garamond" w:hAnsi="Garamond"/>
                <w:sz w:val="24"/>
              </w:rPr>
              <w:t xml:space="preserve">. </w:t>
            </w:r>
            <w:r w:rsidR="006B5423">
              <w:rPr>
                <w:rFonts w:ascii="Garamond" w:hAnsi="Garamond"/>
                <w:sz w:val="24"/>
              </w:rPr>
              <w:t>ožujka</w:t>
            </w:r>
            <w:r w:rsidRPr="00542585">
              <w:rPr>
                <w:rFonts w:ascii="Garamond" w:hAnsi="Garamond"/>
                <w:sz w:val="24"/>
              </w:rPr>
              <w:t xml:space="preserve"> 20</w:t>
            </w:r>
            <w:r w:rsidR="005639CC">
              <w:rPr>
                <w:rFonts w:ascii="Garamond" w:hAnsi="Garamond"/>
                <w:sz w:val="24"/>
              </w:rPr>
              <w:t>20</w:t>
            </w:r>
            <w:r w:rsidRPr="00542585">
              <w:rPr>
                <w:rFonts w:ascii="Garamond" w:hAnsi="Garamond"/>
                <w:sz w:val="24"/>
              </w:rPr>
              <w:t>. godine</w:t>
            </w:r>
          </w:p>
        </w:tc>
      </w:tr>
    </w:tbl>
    <w:p w:rsidR="002B2E93" w:rsidRPr="00542585" w:rsidRDefault="002B2E93" w:rsidP="002B2E93">
      <w:pPr>
        <w:jc w:val="both"/>
        <w:rPr>
          <w:rFonts w:ascii="Garamond" w:hAnsi="Garamond"/>
        </w:rPr>
      </w:pPr>
    </w:p>
    <w:p w:rsidR="002B2E93" w:rsidRPr="00784975" w:rsidRDefault="002B2E93" w:rsidP="002B2E9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542585">
        <w:rPr>
          <w:rFonts w:ascii="Garamond" w:hAnsi="Garamond"/>
        </w:rPr>
        <w:tab/>
      </w:r>
      <w:r w:rsidR="00542585" w:rsidRPr="00784975">
        <w:rPr>
          <w:rFonts w:ascii="Garamond" w:hAnsi="Garamond"/>
        </w:rPr>
        <w:t>Na temelju članka 45. Statuta Općine Punat (</w:t>
      </w:r>
      <w:r w:rsidR="00542585" w:rsidRPr="00784975">
        <w:rPr>
          <w:rFonts w:ascii="Garamond" w:eastAsia="TimesNewRoman" w:hAnsi="Garamond"/>
          <w:lang w:eastAsia="en-US"/>
        </w:rPr>
        <w:t xml:space="preserve">“Službene novine Primorsko goranske županije” broj </w:t>
      </w:r>
      <w:r w:rsidR="00542585" w:rsidRPr="00784975">
        <w:rPr>
          <w:rFonts w:ascii="Garamond" w:hAnsi="Garamond"/>
        </w:rPr>
        <w:t>8/18</w:t>
      </w:r>
      <w:r w:rsidR="006B5423">
        <w:rPr>
          <w:rFonts w:ascii="Garamond" w:hAnsi="Garamond"/>
        </w:rPr>
        <w:t xml:space="preserve">, </w:t>
      </w:r>
      <w:r w:rsidR="00542585" w:rsidRPr="00784975">
        <w:rPr>
          <w:rFonts w:ascii="Garamond" w:hAnsi="Garamond"/>
        </w:rPr>
        <w:t>10/19</w:t>
      </w:r>
      <w:r w:rsidR="006B5423">
        <w:rPr>
          <w:rFonts w:ascii="Garamond" w:hAnsi="Garamond"/>
        </w:rPr>
        <w:t xml:space="preserve"> i 3/20</w:t>
      </w:r>
      <w:r w:rsidR="00542585" w:rsidRPr="00784975">
        <w:rPr>
          <w:rFonts w:ascii="Garamond" w:hAnsi="Garamond"/>
        </w:rPr>
        <w:t>) i na temelju članka 13. Pravilnika o provedbi postupaka jednostavne nabave robe, radova i usluga KLASA: 080-02/17-01/1 URBROJ: 2142-02-02/1-17-23 od 24. svibnja 2017. godine i KLASA: 080-02/17-01/1, URBROJ: 2142-02-02/1-17-34 od 12. rujna 2017. godine (dalje u tekstu: Pravilnik), Općinski načelnik Općine Punat donosi</w:t>
      </w:r>
    </w:p>
    <w:p w:rsidR="002B2E93" w:rsidRPr="00784975" w:rsidRDefault="002B2E93" w:rsidP="002B2E93">
      <w:pPr>
        <w:rPr>
          <w:rFonts w:ascii="Garamond" w:hAnsi="Garamond"/>
        </w:rPr>
      </w:pPr>
    </w:p>
    <w:p w:rsidR="002B2E93" w:rsidRPr="00784975" w:rsidRDefault="002B2E93" w:rsidP="002B2E93">
      <w:pPr>
        <w:jc w:val="center"/>
        <w:rPr>
          <w:rFonts w:ascii="Garamond" w:hAnsi="Garamond"/>
          <w:b/>
        </w:rPr>
      </w:pPr>
      <w:r w:rsidRPr="00784975">
        <w:rPr>
          <w:rFonts w:ascii="Garamond" w:hAnsi="Garamond"/>
          <w:b/>
        </w:rPr>
        <w:t>O D L U K U    O    P O N I Š T E N J U</w:t>
      </w:r>
    </w:p>
    <w:p w:rsidR="002B2E93" w:rsidRPr="00784975" w:rsidRDefault="002B2E93" w:rsidP="002B2E93">
      <w:pPr>
        <w:jc w:val="center"/>
        <w:rPr>
          <w:rFonts w:ascii="Garamond" w:hAnsi="Garamond"/>
          <w:b/>
        </w:rPr>
      </w:pPr>
    </w:p>
    <w:p w:rsidR="002B2E93" w:rsidRPr="005639CC" w:rsidRDefault="002B2E93" w:rsidP="002B2E93">
      <w:pPr>
        <w:jc w:val="both"/>
        <w:rPr>
          <w:rFonts w:ascii="Garamond" w:hAnsi="Garamond"/>
        </w:rPr>
      </w:pPr>
      <w:r w:rsidRPr="005639CC">
        <w:rPr>
          <w:rFonts w:ascii="Garamond" w:hAnsi="Garamond"/>
        </w:rPr>
        <w:tab/>
        <w:t xml:space="preserve">1. Poništava se provedeni postupak poziva na dostavu ponuda za </w:t>
      </w:r>
      <w:r w:rsidR="005639CC" w:rsidRPr="005639CC">
        <w:rPr>
          <w:rFonts w:ascii="Garamond" w:hAnsi="Garamond"/>
        </w:rPr>
        <w:t>obavljanje komunalnih djelatnosti održavanja nerazvrstanih cesta (u dijelu koji se odnosi na izvanredno održavanje) i održavanja javnih površina na kojima nije dopušten promet motornim vozilima na području Općine Punat u 2020. i 2021. godini</w:t>
      </w:r>
      <w:r w:rsidR="00DE450C" w:rsidRPr="005639CC">
        <w:rPr>
          <w:rFonts w:ascii="Garamond" w:hAnsi="Garamond"/>
        </w:rPr>
        <w:t xml:space="preserve">. </w:t>
      </w:r>
    </w:p>
    <w:p w:rsidR="002B2E93" w:rsidRPr="00784975" w:rsidRDefault="002B2E93" w:rsidP="002B2E93">
      <w:pPr>
        <w:jc w:val="both"/>
        <w:rPr>
          <w:rFonts w:ascii="Garamond" w:hAnsi="Garamond"/>
          <w:i/>
        </w:rPr>
      </w:pPr>
    </w:p>
    <w:p w:rsidR="002B2E93" w:rsidRPr="00784975" w:rsidRDefault="002B2E93" w:rsidP="002B2E93">
      <w:pPr>
        <w:jc w:val="center"/>
        <w:rPr>
          <w:rFonts w:ascii="Garamond" w:hAnsi="Garamond"/>
          <w:b/>
        </w:rPr>
      </w:pPr>
      <w:r w:rsidRPr="00784975">
        <w:rPr>
          <w:rFonts w:ascii="Garamond" w:hAnsi="Garamond"/>
          <w:b/>
        </w:rPr>
        <w:t>O b r a z l o ž e n j e</w:t>
      </w:r>
    </w:p>
    <w:p w:rsidR="002B2E93" w:rsidRPr="00784975" w:rsidRDefault="00FE32F9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 xml:space="preserve">            </w:t>
      </w:r>
      <w:r w:rsidR="005669F0" w:rsidRPr="00784975">
        <w:rPr>
          <w:rFonts w:ascii="Garamond" w:hAnsi="Garamond"/>
        </w:rPr>
        <w:t xml:space="preserve">Naručitelj je, u skladu s člankom 8. Pravilnika, proveo postupak prikupljanja ponuda za </w:t>
      </w:r>
      <w:r w:rsidR="005639CC" w:rsidRPr="005639CC">
        <w:rPr>
          <w:rFonts w:ascii="Garamond" w:hAnsi="Garamond"/>
        </w:rPr>
        <w:t>obavljanje komunalnih djelatnosti održavanja nerazvrstanih cesta (u dijelu koji se odnosi na izvanredno održavanje) i održavanja javnih površina na kojima nije dopušten promet motornim vozilima na području Općine Punat u 2020. i 2021. godini</w:t>
      </w:r>
    </w:p>
    <w:p w:rsidR="002B2E93" w:rsidRDefault="002B2E93" w:rsidP="00FE32F9">
      <w:pPr>
        <w:ind w:firstLine="708"/>
        <w:jc w:val="both"/>
        <w:rPr>
          <w:rFonts w:ascii="Garamond" w:hAnsi="Garamond"/>
        </w:rPr>
      </w:pPr>
      <w:r w:rsidRPr="00784975">
        <w:rPr>
          <w:rFonts w:ascii="Garamond" w:hAnsi="Garamond"/>
        </w:rPr>
        <w:t xml:space="preserve">Poziv na dostavu ponuda objavljen je na Internet stranici Općine Punat dana </w:t>
      </w:r>
      <w:r w:rsidR="006B5423">
        <w:rPr>
          <w:rFonts w:ascii="Garamond" w:hAnsi="Garamond"/>
        </w:rPr>
        <w:t>4.</w:t>
      </w:r>
      <w:r w:rsidRPr="00784975">
        <w:rPr>
          <w:rFonts w:ascii="Garamond" w:hAnsi="Garamond"/>
        </w:rPr>
        <w:t xml:space="preserve"> </w:t>
      </w:r>
      <w:r w:rsidR="006B5423">
        <w:rPr>
          <w:rFonts w:ascii="Garamond" w:hAnsi="Garamond"/>
        </w:rPr>
        <w:t>veljače</w:t>
      </w:r>
      <w:r w:rsidRPr="00784975">
        <w:rPr>
          <w:rFonts w:ascii="Garamond" w:hAnsi="Garamond"/>
        </w:rPr>
        <w:t xml:space="preserve"> 20</w:t>
      </w:r>
      <w:r w:rsidR="005639CC">
        <w:rPr>
          <w:rFonts w:ascii="Garamond" w:hAnsi="Garamond"/>
        </w:rPr>
        <w:t>20</w:t>
      </w:r>
      <w:r w:rsidRPr="00784975">
        <w:rPr>
          <w:rFonts w:ascii="Garamond" w:hAnsi="Garamond"/>
        </w:rPr>
        <w:t>. godine.</w:t>
      </w:r>
      <w:r w:rsidR="001317AA" w:rsidRPr="00784975">
        <w:rPr>
          <w:rFonts w:ascii="Garamond" w:hAnsi="Garamond"/>
        </w:rPr>
        <w:t xml:space="preserve"> Rok za dostavu ponuda bio je </w:t>
      </w:r>
      <w:r w:rsidR="006B5423">
        <w:rPr>
          <w:rFonts w:ascii="Garamond" w:hAnsi="Garamond"/>
        </w:rPr>
        <w:t>28</w:t>
      </w:r>
      <w:r w:rsidR="001317AA" w:rsidRPr="00784975">
        <w:rPr>
          <w:rFonts w:ascii="Garamond" w:hAnsi="Garamond"/>
        </w:rPr>
        <w:t xml:space="preserve">. </w:t>
      </w:r>
      <w:r w:rsidR="006B5423">
        <w:rPr>
          <w:rFonts w:ascii="Garamond" w:hAnsi="Garamond"/>
        </w:rPr>
        <w:t>veljače</w:t>
      </w:r>
      <w:bookmarkStart w:id="0" w:name="_GoBack"/>
      <w:bookmarkEnd w:id="0"/>
      <w:r w:rsidR="001317AA" w:rsidRPr="00784975">
        <w:rPr>
          <w:rFonts w:ascii="Garamond" w:hAnsi="Garamond"/>
        </w:rPr>
        <w:t xml:space="preserve"> 20</w:t>
      </w:r>
      <w:r w:rsidR="005639CC">
        <w:rPr>
          <w:rFonts w:ascii="Garamond" w:hAnsi="Garamond"/>
        </w:rPr>
        <w:t>20</w:t>
      </w:r>
      <w:r w:rsidR="001317AA" w:rsidRPr="00784975">
        <w:rPr>
          <w:rFonts w:ascii="Garamond" w:hAnsi="Garamond"/>
        </w:rPr>
        <w:t xml:space="preserve">. godine. </w:t>
      </w:r>
      <w:r w:rsidRPr="00784975">
        <w:rPr>
          <w:rFonts w:ascii="Garamond" w:hAnsi="Garamond"/>
        </w:rPr>
        <w:t xml:space="preserve">Vrijednost nabave procijenjena je na iznos od </w:t>
      </w:r>
      <w:r w:rsidR="002C2E1A" w:rsidRPr="00784975">
        <w:rPr>
          <w:rFonts w:ascii="Garamond" w:hAnsi="Garamond"/>
        </w:rPr>
        <w:t>1</w:t>
      </w:r>
      <w:r w:rsidR="005639CC">
        <w:rPr>
          <w:rFonts w:ascii="Garamond" w:hAnsi="Garamond"/>
        </w:rPr>
        <w:t>60</w:t>
      </w:r>
      <w:r w:rsidRPr="00784975">
        <w:rPr>
          <w:rFonts w:ascii="Garamond" w:hAnsi="Garamond"/>
        </w:rPr>
        <w:t>.000,00 kn + PDV.</w:t>
      </w:r>
    </w:p>
    <w:p w:rsidR="006C4D78" w:rsidRPr="00784975" w:rsidRDefault="006C4D78" w:rsidP="00FE32F9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 roku za dostavu ponuda nije pristigla niti jedna ponuda.</w:t>
      </w:r>
    </w:p>
    <w:p w:rsidR="002B2E93" w:rsidRPr="00784975" w:rsidRDefault="002B2E93" w:rsidP="002B2E93">
      <w:pPr>
        <w:jc w:val="both"/>
        <w:rPr>
          <w:rFonts w:ascii="Garamond" w:hAnsi="Garamond"/>
          <w:shd w:val="clear" w:color="auto" w:fill="FFFFFF"/>
        </w:rPr>
      </w:pPr>
      <w:r w:rsidRPr="00784975">
        <w:rPr>
          <w:rFonts w:ascii="Garamond" w:hAnsi="Garamond"/>
        </w:rPr>
        <w:tab/>
        <w:t xml:space="preserve">Sukladno članku 298. stavku 1. točki </w:t>
      </w:r>
      <w:r w:rsidR="002C2E1A" w:rsidRPr="00784975">
        <w:rPr>
          <w:rFonts w:ascii="Garamond" w:hAnsi="Garamond"/>
        </w:rPr>
        <w:t>7</w:t>
      </w:r>
      <w:r w:rsidRPr="00784975">
        <w:rPr>
          <w:rFonts w:ascii="Garamond" w:hAnsi="Garamond"/>
        </w:rPr>
        <w:t xml:space="preserve">. Zakona o javnoj nabavi („Narodne novine“ broj 120/16) provedeni postupak poništava se iz razloga što </w:t>
      </w:r>
      <w:r w:rsidR="002C2E1A" w:rsidRPr="00784975">
        <w:rPr>
          <w:rFonts w:ascii="Garamond" w:hAnsi="Garamond"/>
        </w:rPr>
        <w:t>na raspisani javni poziv nije pristigla niti jedna ponuda.</w:t>
      </w:r>
    </w:p>
    <w:p w:rsidR="002B2E93" w:rsidRPr="00784975" w:rsidRDefault="002B2E93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ab/>
      </w:r>
    </w:p>
    <w:p w:rsidR="002B2E93" w:rsidRPr="00784975" w:rsidRDefault="002B2E93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ab/>
        <w:t>Slijedom navedenog odlučeno je kao u izreci.</w:t>
      </w:r>
    </w:p>
    <w:p w:rsidR="002B2E93" w:rsidRPr="00784975" w:rsidRDefault="002B2E93" w:rsidP="002B2E93">
      <w:pPr>
        <w:jc w:val="both"/>
        <w:rPr>
          <w:rFonts w:ascii="Garamond" w:hAnsi="Garamond"/>
        </w:rPr>
      </w:pPr>
    </w:p>
    <w:p w:rsidR="002B2E93" w:rsidRPr="00784975" w:rsidRDefault="002B2E93" w:rsidP="002B2E93">
      <w:pPr>
        <w:jc w:val="both"/>
        <w:rPr>
          <w:rFonts w:ascii="Garamond" w:hAnsi="Garamond"/>
        </w:rPr>
      </w:pPr>
    </w:p>
    <w:p w:rsidR="002B2E93" w:rsidRPr="00784975" w:rsidRDefault="002B2E93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  <w:t>OPĆINSKI NAČELNIK</w:t>
      </w:r>
    </w:p>
    <w:p w:rsidR="002B2E93" w:rsidRPr="00784975" w:rsidRDefault="002B2E93" w:rsidP="002B2E93">
      <w:pPr>
        <w:rPr>
          <w:rFonts w:ascii="Garamond" w:hAnsi="Garamond"/>
        </w:rPr>
      </w:pPr>
    </w:p>
    <w:p w:rsidR="002B2E93" w:rsidRPr="00784975" w:rsidRDefault="002B2E93" w:rsidP="002B2E93">
      <w:pPr>
        <w:rPr>
          <w:rFonts w:ascii="Garamond" w:hAnsi="Garamond"/>
        </w:rPr>
      </w:pPr>
    </w:p>
    <w:p w:rsidR="002B2E93" w:rsidRPr="00784975" w:rsidRDefault="002B2E93" w:rsidP="002B2E93">
      <w:pPr>
        <w:rPr>
          <w:rFonts w:ascii="Garamond" w:hAnsi="Garamond"/>
        </w:rPr>
      </w:pP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  <w:t xml:space="preserve">      </w:t>
      </w:r>
      <w:r w:rsidRPr="00784975">
        <w:rPr>
          <w:rFonts w:ascii="Garamond" w:hAnsi="Garamond"/>
        </w:rPr>
        <w:tab/>
        <w:t xml:space="preserve">      </w:t>
      </w:r>
      <w:r w:rsidRPr="00784975">
        <w:rPr>
          <w:rFonts w:ascii="Garamond" w:hAnsi="Garamond"/>
        </w:rPr>
        <w:tab/>
        <w:t xml:space="preserve">         Marinko Žic</w:t>
      </w:r>
    </w:p>
    <w:p w:rsidR="002B2E93" w:rsidRPr="00784975" w:rsidRDefault="002B2E93" w:rsidP="002B2E93">
      <w:pPr>
        <w:rPr>
          <w:rFonts w:ascii="Garamond" w:hAnsi="Garamond"/>
        </w:rPr>
      </w:pPr>
      <w:r w:rsidRPr="00784975">
        <w:rPr>
          <w:rFonts w:ascii="Garamond" w:hAnsi="Garamond"/>
        </w:rPr>
        <w:tab/>
      </w:r>
    </w:p>
    <w:p w:rsidR="00E067BC" w:rsidRPr="00784975" w:rsidRDefault="00E067BC" w:rsidP="002B2E93">
      <w:pPr>
        <w:rPr>
          <w:rFonts w:ascii="Garamond" w:hAnsi="Garamond"/>
        </w:rPr>
      </w:pPr>
    </w:p>
    <w:p w:rsidR="002B2E93" w:rsidRPr="00784975" w:rsidRDefault="002B2E93" w:rsidP="002B2E93">
      <w:pPr>
        <w:rPr>
          <w:rFonts w:ascii="Garamond" w:hAnsi="Garamond"/>
        </w:rPr>
      </w:pPr>
    </w:p>
    <w:p w:rsidR="00E26DAB" w:rsidRPr="006C4D78" w:rsidRDefault="00BE5F5E" w:rsidP="006C4D78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Pismohrana - o</w:t>
      </w:r>
      <w:r w:rsidR="002B2E93" w:rsidRPr="00784975">
        <w:rPr>
          <w:rFonts w:ascii="Garamond" w:hAnsi="Garamond"/>
        </w:rPr>
        <w:t>bjava na službenoj internet stranici Općine Punat</w:t>
      </w:r>
    </w:p>
    <w:sectPr w:rsidR="00E26DAB" w:rsidRPr="006C4D78" w:rsidSect="00DA4174">
      <w:footerReference w:type="default" r:id="rId8"/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0FE" w:rsidRDefault="005C60FE">
      <w:r>
        <w:separator/>
      </w:r>
    </w:p>
  </w:endnote>
  <w:endnote w:type="continuationSeparator" w:id="0">
    <w:p w:rsidR="005C60FE" w:rsidRDefault="005C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87" w:rsidRDefault="005C60FE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0FE" w:rsidRDefault="005C60FE">
      <w:r>
        <w:separator/>
      </w:r>
    </w:p>
  </w:footnote>
  <w:footnote w:type="continuationSeparator" w:id="0">
    <w:p w:rsidR="005C60FE" w:rsidRDefault="005C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93"/>
    <w:rsid w:val="000F0C70"/>
    <w:rsid w:val="0010378C"/>
    <w:rsid w:val="001317AA"/>
    <w:rsid w:val="001E7B24"/>
    <w:rsid w:val="002B2E93"/>
    <w:rsid w:val="002C2E1A"/>
    <w:rsid w:val="004D0D38"/>
    <w:rsid w:val="00542585"/>
    <w:rsid w:val="005639CC"/>
    <w:rsid w:val="005669F0"/>
    <w:rsid w:val="005C60FE"/>
    <w:rsid w:val="006B5423"/>
    <w:rsid w:val="006C4D78"/>
    <w:rsid w:val="00784975"/>
    <w:rsid w:val="007F6E09"/>
    <w:rsid w:val="008C19C8"/>
    <w:rsid w:val="00B03986"/>
    <w:rsid w:val="00B10221"/>
    <w:rsid w:val="00B913AF"/>
    <w:rsid w:val="00BB7B8C"/>
    <w:rsid w:val="00BE5F5E"/>
    <w:rsid w:val="00CA78DD"/>
    <w:rsid w:val="00DE450C"/>
    <w:rsid w:val="00E035A0"/>
    <w:rsid w:val="00E067BC"/>
    <w:rsid w:val="00E84E3C"/>
    <w:rsid w:val="00E87531"/>
    <w:rsid w:val="00EF3A34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97EE"/>
  <w15:chartTrackingRefBased/>
  <w15:docId w15:val="{C1634EEA-8261-4C45-8830-559D54AB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B2E93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B2E93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Podnoje">
    <w:name w:val="footer"/>
    <w:basedOn w:val="Normal"/>
    <w:link w:val="PodnojeChar"/>
    <w:semiHidden/>
    <w:rsid w:val="002B2E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2B2E9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5</cp:revision>
  <dcterms:created xsi:type="dcterms:W3CDTF">2020-01-21T11:20:00Z</dcterms:created>
  <dcterms:modified xsi:type="dcterms:W3CDTF">2020-03-02T10:42:00Z</dcterms:modified>
</cp:coreProperties>
</file>