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23" w:rsidRPr="00210E23" w:rsidRDefault="00210E23" w:rsidP="00210E2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210E23">
        <w:rPr>
          <w:rFonts w:ascii="Garamond" w:eastAsia="Times New Roman" w:hAnsi="Garamond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609600" cy="8001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975" w:type="dxa"/>
        <w:tblLayout w:type="fixed"/>
        <w:tblLook w:val="04A0"/>
      </w:tblPr>
      <w:tblGrid>
        <w:gridCol w:w="3975"/>
      </w:tblGrid>
      <w:tr w:rsidR="00210E23" w:rsidRPr="00210E23" w:rsidTr="003E1A91">
        <w:trPr>
          <w:cantSplit/>
        </w:trPr>
        <w:tc>
          <w:tcPr>
            <w:tcW w:w="3969" w:type="dxa"/>
            <w:hideMark/>
          </w:tcPr>
          <w:p w:rsidR="00210E23" w:rsidRPr="00210E23" w:rsidRDefault="00210E23" w:rsidP="00210E23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24"/>
                <w:szCs w:val="24"/>
                <w:lang w:val="hr-HR"/>
              </w:rPr>
            </w:pPr>
            <w:r w:rsidRPr="00210E23">
              <w:rPr>
                <w:rFonts w:ascii="Garamond" w:eastAsia="Times New Roman" w:hAnsi="Garamond" w:cs="Times New Roman"/>
                <w:bCs/>
                <w:sz w:val="24"/>
                <w:szCs w:val="24"/>
                <w:lang w:val="hr-HR"/>
              </w:rPr>
              <w:t>R E P U B L I K A   H R V A T S K A</w:t>
            </w:r>
          </w:p>
          <w:p w:rsidR="00210E23" w:rsidRPr="00210E23" w:rsidRDefault="00210E23" w:rsidP="00210E2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210E23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:rsidR="00210E23" w:rsidRPr="00210E23" w:rsidRDefault="00210E23" w:rsidP="00210E2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210E23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210E23" w:rsidRPr="00210E23" w:rsidTr="003E1A91">
        <w:trPr>
          <w:cantSplit/>
        </w:trPr>
        <w:tc>
          <w:tcPr>
            <w:tcW w:w="3969" w:type="dxa"/>
          </w:tcPr>
          <w:p w:rsidR="00210E23" w:rsidRPr="00210E23" w:rsidRDefault="00210E23" w:rsidP="00210E23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210E23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OPĆINSKI NAČELNIK</w:t>
            </w:r>
          </w:p>
          <w:p w:rsidR="00210E23" w:rsidRPr="00210E23" w:rsidRDefault="00210E23" w:rsidP="00210E2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</w:p>
        </w:tc>
      </w:tr>
    </w:tbl>
    <w:p w:rsidR="00210E23" w:rsidRPr="00210E23" w:rsidRDefault="00210E23" w:rsidP="00210E2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>KLASA: 944-01/18-02/14</w:t>
      </w:r>
    </w:p>
    <w:p w:rsidR="00210E23" w:rsidRPr="00210E23" w:rsidRDefault="00210E23" w:rsidP="00210E2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>URBROJ:2142-02-02/1-19-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8</w:t>
      </w:r>
    </w:p>
    <w:p w:rsidR="00210E23" w:rsidRPr="00210E23" w:rsidRDefault="00210E23" w:rsidP="00210E2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Punat,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23</w:t>
      </w: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travnja </w:t>
      </w: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2019. godine   </w:t>
      </w:r>
    </w:p>
    <w:p w:rsidR="00210E23" w:rsidRPr="00210E23" w:rsidRDefault="00210E23" w:rsidP="00210E2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210E23" w:rsidRPr="00210E23" w:rsidRDefault="00210E23" w:rsidP="00210E2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210E23" w:rsidRPr="00210E23" w:rsidRDefault="00210E23" w:rsidP="00210E2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>Na temelju članka 5. Odluke o uvjetima, načinu i postupku raspolaganja nekretninama u vlasništvu Općine Punat ("Službene novine Primorsko – goranske županije" broj 21/16, 27/16 i 11/17)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 Zaključaka Općinskog vijeća Općine Punat KLASA:021-05/19-01/2, URBROJ:2142-02-01-19-9, URBROJ:2142-02-01-19-11 i URBROJ:2142-02-01-19-12 od 22. ožujka 2019. godine objavljuje se </w:t>
      </w:r>
    </w:p>
    <w:p w:rsidR="00210E23" w:rsidRPr="00210E23" w:rsidRDefault="00210E23" w:rsidP="00210E23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NATJEČAJ</w:t>
      </w:r>
    </w:p>
    <w:p w:rsidR="00210E23" w:rsidRPr="00210E23" w:rsidRDefault="00210E23" w:rsidP="00210E23">
      <w:pPr>
        <w:pBdr>
          <w:bottom w:val="single" w:sz="12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za prodaju nekretnina u vlasništvu Općine Punat</w:t>
      </w:r>
    </w:p>
    <w:p w:rsidR="00210E23" w:rsidRPr="00210E23" w:rsidRDefault="00210E23" w:rsidP="00210E23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</w:p>
    <w:p w:rsidR="00210E23" w:rsidRPr="00210E23" w:rsidRDefault="00210E23" w:rsidP="00210E23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</w:pPr>
      <w:r w:rsidRPr="00210E23"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  <w:t>Prodaju se nekretnine u vlasništvu Općine Punat:</w:t>
      </w:r>
    </w:p>
    <w:p w:rsidR="00210E23" w:rsidRPr="00210E23" w:rsidRDefault="00210E23" w:rsidP="00210E23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210E23" w:rsidRPr="00210E23" w:rsidRDefault="00210E23" w:rsidP="00210E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Arial"/>
          <w:sz w:val="24"/>
          <w:szCs w:val="24"/>
          <w:lang w:val="hr-HR" w:eastAsia="hr-HR"/>
        </w:rPr>
        <w:t>z.č. 8907, oranica površine 266 m2, zk.ul. 3204 k.o. Punat</w:t>
      </w:r>
    </w:p>
    <w:p w:rsidR="00210E23" w:rsidRPr="00210E23" w:rsidRDefault="00210E23" w:rsidP="00210E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Arial"/>
          <w:sz w:val="24"/>
          <w:szCs w:val="24"/>
          <w:lang w:val="hr-HR" w:eastAsia="hr-HR"/>
        </w:rPr>
        <w:t>2/8 dijela z.č. 8906, oranica površine 399 m2, zk.ul. 2369 k.o. Punat</w:t>
      </w:r>
    </w:p>
    <w:p w:rsidR="00210E23" w:rsidRPr="00210E23" w:rsidRDefault="00210E23" w:rsidP="00210E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Arial"/>
          <w:sz w:val="24"/>
          <w:szCs w:val="24"/>
          <w:lang w:val="hr-HR" w:eastAsia="hr-HR"/>
        </w:rPr>
        <w:t>4/16 dijela z.č. 8912/1, oranica površine 343 m2, zk.ul. 2108 k.o. Punat</w:t>
      </w:r>
    </w:p>
    <w:p w:rsidR="00210E23" w:rsidRPr="00210E23" w:rsidRDefault="00210E23" w:rsidP="00210E2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210E23" w:rsidRPr="00210E23" w:rsidRDefault="00210E23" w:rsidP="00210E2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>Navedene nekretnine prodaju se po početnoj cijeni od 1.080,59 kn/m² sukladno elaboratu o tržišnoj vrijednosti nekretnine broj 611/19-PROM izrađenom od stalnog sudskog vještaka Marinka Prostrana, d.i.g., iz društva KARLOLINE -KLing d.o.o. za građevinarstvo.</w:t>
      </w:r>
    </w:p>
    <w:p w:rsidR="00210E23" w:rsidRPr="00210E23" w:rsidRDefault="00210E23" w:rsidP="00210E23">
      <w:pPr>
        <w:spacing w:after="0" w:line="240" w:lineRule="auto"/>
        <w:jc w:val="both"/>
        <w:rPr>
          <w:rFonts w:ascii="Garamond" w:hAnsi="Garamond" w:cs="Courier New"/>
          <w:sz w:val="24"/>
          <w:szCs w:val="24"/>
          <w:lang w:val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Prema </w:t>
      </w:r>
      <w:r w:rsidRPr="00210E23">
        <w:rPr>
          <w:rFonts w:ascii="Garamond" w:hAnsi="Garamond" w:cs="Courier New"/>
          <w:sz w:val="24"/>
          <w:szCs w:val="24"/>
          <w:lang w:val="hr-HR"/>
        </w:rPr>
        <w:t>Urbanističkom planu uređenja naselja - UPU 3 – građevinsko područje naselja N1 - centralno naselje Punat („Službene novine Primorsko- goranske županije“ broj 34/10 i 13/16) nekretnine su označene planskom oznakom „S1“ - stambena namjena.</w:t>
      </w:r>
    </w:p>
    <w:p w:rsidR="00210E23" w:rsidRPr="00210E23" w:rsidRDefault="00210E23" w:rsidP="00210E2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:rsidR="00210E23" w:rsidRPr="00210E23" w:rsidRDefault="00210E23" w:rsidP="00210E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  <w:r w:rsidRPr="00210E2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Prodaje se nekretnina u vlasništvu Općine Punat</w:t>
      </w:r>
    </w:p>
    <w:p w:rsidR="00210E23" w:rsidRPr="00210E23" w:rsidRDefault="00210E23" w:rsidP="00210E2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:rsidR="00210E23" w:rsidRPr="00210E23" w:rsidRDefault="00210E23" w:rsidP="00210E2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316/414 dijela z.č. 1206, voćnjak površine 414 m2, zk.ul. 3204 k.o. Punat</w:t>
      </w:r>
    </w:p>
    <w:p w:rsidR="00210E23" w:rsidRPr="00210E23" w:rsidRDefault="00210E23" w:rsidP="00210E2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sukladno geodetskom situacijskom nacrtu koji se nalazi u privitku ovog Natječaja i objavljen je na interentskoj stranici Općine Punat.</w:t>
      </w: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>Nekretnina se prodaje po početnoj cijeni od 909,00 kn/m2, sukladno elaboratu o tržišnoj vrijednosti broj 610/19-PROM izrađenom od stalnog sudskog vještaka Marinka Prostrana, d.i.g., iz društva KARLOLINE -KLing d.o.o. za građevinarstvo.</w:t>
      </w:r>
    </w:p>
    <w:p w:rsidR="00210E23" w:rsidRPr="00210E23" w:rsidRDefault="00210E23" w:rsidP="00210E23">
      <w:pPr>
        <w:spacing w:after="0" w:line="240" w:lineRule="auto"/>
        <w:jc w:val="both"/>
        <w:rPr>
          <w:rFonts w:ascii="Garamond" w:hAnsi="Garamond" w:cs="Courier New"/>
          <w:sz w:val="24"/>
          <w:szCs w:val="24"/>
          <w:lang w:val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Prema </w:t>
      </w:r>
      <w:r w:rsidRPr="00210E23">
        <w:rPr>
          <w:rFonts w:ascii="Garamond" w:hAnsi="Garamond" w:cs="Courier New"/>
          <w:sz w:val="24"/>
          <w:szCs w:val="24"/>
          <w:lang w:val="hr-HR"/>
        </w:rPr>
        <w:t>Urbanističkom planu uređenja naselja - UPU 3 – građevinsko područje naselja N1 - centralno naselje Punat („Službene novine Primorsko- goranske županije“ broj 34/10 i 13/16) nekretnina je označena planskom oznakom „S1“ - stambena namjena.</w:t>
      </w:r>
    </w:p>
    <w:p w:rsidR="00210E23" w:rsidRPr="00210E23" w:rsidRDefault="00210E23" w:rsidP="00210E23">
      <w:pPr>
        <w:spacing w:after="0" w:line="240" w:lineRule="auto"/>
        <w:jc w:val="both"/>
        <w:rPr>
          <w:rFonts w:ascii="Garamond" w:hAnsi="Garamond" w:cs="Courier New"/>
          <w:sz w:val="24"/>
          <w:szCs w:val="24"/>
          <w:lang w:val="hr-HR"/>
        </w:rPr>
      </w:pPr>
      <w:r w:rsidRPr="00210E23">
        <w:rPr>
          <w:rFonts w:ascii="Garamond" w:eastAsia="Times New Roman" w:hAnsi="Garamond" w:cs="Times New Roman"/>
          <w:sz w:val="24"/>
          <w:lang w:val="hr-HR" w:eastAsia="hr-HR"/>
        </w:rPr>
        <w:lastRenderedPageBreak/>
        <w:t xml:space="preserve">S najpovoljnijim ponuditeljem sklopit će se Predugovor o kupnji nekretnine, dok će se glavni ugovor o kupoprodaji sklopiti nakon što najpovoljniji ponuditelj provede geodetski elaborat parcelacije nekretnine. </w:t>
      </w:r>
    </w:p>
    <w:p w:rsidR="00210E23" w:rsidRPr="00210E23" w:rsidRDefault="00210E23" w:rsidP="00210E23">
      <w:pPr>
        <w:spacing w:after="0" w:line="240" w:lineRule="auto"/>
        <w:jc w:val="both"/>
        <w:rPr>
          <w:rFonts w:ascii="Garamond" w:hAnsi="Garamond" w:cs="Courier New"/>
          <w:sz w:val="24"/>
          <w:szCs w:val="24"/>
          <w:lang w:val="hr-HR"/>
        </w:rPr>
      </w:pPr>
    </w:p>
    <w:p w:rsidR="00210E23" w:rsidRPr="00210E23" w:rsidRDefault="00210E23" w:rsidP="00210E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  <w:r w:rsidRPr="00210E2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Prodaje se nekretnina u vlasništvu Općine Punat</w:t>
      </w:r>
    </w:p>
    <w:p w:rsidR="00210E23" w:rsidRPr="00210E23" w:rsidRDefault="00210E23" w:rsidP="00210E2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:rsidR="00210E23" w:rsidRPr="00210E23" w:rsidRDefault="00210E23" w:rsidP="00210E2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z.č. 4957/1, pašnjak površine 132 m2, zk.ul.3204 k.o. Punat</w:t>
      </w:r>
    </w:p>
    <w:p w:rsidR="00210E23" w:rsidRPr="00210E23" w:rsidRDefault="00210E23" w:rsidP="00210E2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>Nekretnina se prodaje po početnoj cijeni od 797,73 kn/m2, odnosno ukupno 105.300,00 kn sukladno elaboratu o tržišnoj vrijednosti broj 612/19-PROM izrađenom od stalnog sudskog vještaka Marinka Prostrana, d.i.g., iz društva KARLOLINE -KLing d.o.o. za građevinarstvo.</w:t>
      </w:r>
    </w:p>
    <w:p w:rsidR="00210E23" w:rsidRPr="00210E23" w:rsidRDefault="00210E23" w:rsidP="00210E2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Prema </w:t>
      </w:r>
      <w:r w:rsidRPr="00210E23">
        <w:rPr>
          <w:rFonts w:ascii="Garamond" w:hAnsi="Garamond" w:cs="Courier New"/>
          <w:sz w:val="24"/>
          <w:szCs w:val="24"/>
          <w:lang w:val="hr-HR"/>
        </w:rPr>
        <w:t>Urbanističkom planu uređenja naselja - UPU 3 – građevinsko područje naselja N1 - centralno naselje Punat („Službene novine Primorsko- goranske županije“ broj 34/10 i 13/16) nekretnina je označena planskom oznakom „M1“ - mješovita namjena.</w:t>
      </w:r>
    </w:p>
    <w:p w:rsidR="00210E23" w:rsidRPr="00210E23" w:rsidRDefault="00210E23" w:rsidP="00210E2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:rsidR="00210E23" w:rsidRPr="00210E23" w:rsidRDefault="00210E23" w:rsidP="00210E2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Opći uvjeti natječaja:</w:t>
      </w:r>
    </w:p>
    <w:p w:rsidR="00210E23" w:rsidRPr="00210E23" w:rsidRDefault="00210E23" w:rsidP="00210E2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>Ponuda mora sadržavati:</w:t>
      </w:r>
    </w:p>
    <w:p w:rsidR="00210E23" w:rsidRPr="00210E23" w:rsidRDefault="00210E23" w:rsidP="00210E23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>osnovne podatke o ponuditelju (ime i prezime, prebivalište za fizičke osobe/naziv tvrtke i sjedište pravne osobe, preslika osobne iskaznice ili podatke o registraciji za pravne osobe, OIB),</w:t>
      </w:r>
    </w:p>
    <w:p w:rsidR="00210E23" w:rsidRPr="00210E23" w:rsidRDefault="00210E23" w:rsidP="00210E2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oznaku nekretnine (redni broj za koje nekretnine se natječe, broj katastarske čestice, zk.ul., katastarska općina), </w:t>
      </w:r>
    </w:p>
    <w:p w:rsidR="00210E23" w:rsidRPr="00210E23" w:rsidRDefault="00210E23" w:rsidP="00210E23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>broj računa ponuditelja za povrat jamstvenog pologa,</w:t>
      </w:r>
    </w:p>
    <w:p w:rsidR="00210E23" w:rsidRPr="00210E23" w:rsidRDefault="00210E23" w:rsidP="00210E23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iznos ponude </w:t>
      </w: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>Pravo sudjelovanja na Natječaju imaju sve pravne i fizičke osobe koje ispunjavaju uvjete za sudjelovanje na Natječaju.</w:t>
      </w: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Ponuditelji koji se natječu,  </w:t>
      </w:r>
      <w:r w:rsidRPr="00210E23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moraju po svim</w:t>
      </w: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Pr="00210E23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osnovama imati podmirene dospjele obveze prema Općini</w:t>
      </w: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Punat do trenutka otvaranja ponuda.</w:t>
      </w: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>Ponuđeni iznos cijene nekretnine ne može biti manji od iznosa navedenog u natječaju.</w:t>
      </w: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Mjerilo za odabir najpovoljnije ponude je najviši ponuđeni iznos cijene. </w:t>
      </w: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</w:pPr>
    </w:p>
    <w:p w:rsidR="00210E23" w:rsidRPr="00210E23" w:rsidRDefault="00210E23" w:rsidP="0021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Ponuditelji su dužni uplatiti jamstveni polog u visini od 10% od početne (natječajne) cijene u korist Proračuna Općine Punat na račun IBAN HR8724020061836000009 s pozivom na broj  68 7757 - OIB, s naznakom "</w:t>
      </w:r>
      <w:r w:rsidRPr="00210E23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Polog za sudjelovanje na natječaju za kupnju nekretnine</w:t>
      </w: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>".</w:t>
      </w: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Uplaćeni polog uračunat će se najpovoljnijem ponuditelju u prodajnu cijenu. </w:t>
      </w: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Ponuditelju koji ne uspije u natječaju uplaćeni polog vratit će se u roku od 15 (petnaest) dana od dana donošenja odluke o odabiru. </w:t>
      </w: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>Najbolji ponuditelj dužan je iznos ponuđene cijene u cijelosti uplatiti u korist Proračuna Općine Punat na račun broj IBAN HR8724020061836000009 s pozivom na broj 68 7757  - OIB, u roku od 8 (osam) dana od dana izbora najboljeg ponuditelja te u istom roku pristupiti sklapanju ugovora o kupoprodaji, osim u slučaju nekretnine pod rednim brojem 2. s kojim se sklapa predugovor o kupoprodaji nekretnine.</w:t>
      </w: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>Ukoliko najpovoljniji ponuditelj odustane od ponude, odnosno ne pristupi sklapanju ugovora ili ne uplati ponuđeni iznos u roku od 8 (osam) dana od dana izbora najboljeg ponuditelja, uplaćeni polog mu se neće vratiti. U slučaju da najpovoljniji ponuditelj odustane od ponude, najpovoljnijim ponuditeljem, u smislu ovog natječaja postaje ponuditelj koji je na natječaju ponudio sljedeći po visini iznos cijene, uz uvjet da prihvati najvišu ponuđenu cijenu prvog ponuditelja.</w:t>
      </w: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lastRenderedPageBreak/>
        <w:t>Ako dva ili više ponuditelja ponude istu cijenu za nekretninu provodi se usmeno javno nadmetanje.</w:t>
      </w: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 plaća trošak objave natječaja, kao i trošak procjene nekretnine te je dokaz o uplati troškova preduvjet zaključenju ugovora o kupoprodaji nekretnine.</w:t>
      </w:r>
    </w:p>
    <w:p w:rsidR="00210E23" w:rsidRPr="00210E23" w:rsidRDefault="00210E23" w:rsidP="00210E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>Troškove poreza na promet nekretnina, ovjere potpisa i prijenosa vlasništva snosi kupac.</w:t>
      </w: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>Ponude se dostavljaju u zatvorenoj omotnici s naznakom:</w:t>
      </w:r>
    </w:p>
    <w:p w:rsidR="00210E23" w:rsidRPr="00210E23" w:rsidRDefault="00210E23" w:rsidP="00210E2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«Ponuda za kupnju nekretnine po natječaju – NE OTVARATI»</w:t>
      </w: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>na adresu:</w:t>
      </w:r>
    </w:p>
    <w:p w:rsidR="00210E23" w:rsidRPr="00210E23" w:rsidRDefault="00210E23" w:rsidP="00210E2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OPĆINA PUNAT</w:t>
      </w:r>
    </w:p>
    <w:p w:rsidR="00210E23" w:rsidRPr="00210E23" w:rsidRDefault="00210E23" w:rsidP="00210E2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Novi put 2</w:t>
      </w:r>
    </w:p>
    <w:p w:rsidR="00210E23" w:rsidRPr="00210E23" w:rsidRDefault="00210E23" w:rsidP="00210E23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51521 Punat</w:t>
      </w:r>
    </w:p>
    <w:p w:rsidR="00210E23" w:rsidRPr="00210E23" w:rsidRDefault="00210E23" w:rsidP="00210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Ponude se predaju neposredno na urudžbeni zapisnik ili putem pošte preporučenom pošiljkom, a krajnji rok za dostavu ponuda je </w:t>
      </w:r>
      <w:r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15</w:t>
      </w:r>
      <w:r w:rsidRPr="00210E23">
        <w:rPr>
          <w:rFonts w:ascii="Garamond" w:eastAsia="Times New Roman" w:hAnsi="Garamond" w:cs="Times New Roman"/>
          <w:b/>
          <w:color w:val="FF0000"/>
          <w:sz w:val="24"/>
          <w:szCs w:val="24"/>
          <w:lang w:val="hr-HR" w:eastAsia="hr-HR"/>
        </w:rPr>
        <w:t xml:space="preserve"> </w:t>
      </w:r>
      <w:r w:rsidRPr="00210E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(</w:t>
      </w:r>
      <w:r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petnaesti</w:t>
      </w:r>
      <w:r w:rsidRPr="00210E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) dan od dana objave obavijesti o natječaju u „Novom listu“</w:t>
      </w: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do 15,00 sati neovisno o načinu dostave. Obavijest o raspisanom natječaju objavit će se u „Novom listu“ dana</w:t>
      </w:r>
      <w:r w:rsidRPr="00210E23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 </w:t>
      </w:r>
      <w:r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23</w:t>
      </w:r>
      <w:r w:rsidRPr="00210E23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.</w:t>
      </w:r>
      <w:r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 travnja</w:t>
      </w:r>
      <w:r w:rsidRPr="00210E23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 2019. godine</w:t>
      </w: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>Ponude koje pristignu nakon 15,00 sati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8. svibnja</w:t>
      </w: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2019. godine bez obzira na način dostave smatraju se zakašnjelima.</w:t>
      </w: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Izbor ponuda obavit će se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9</w:t>
      </w: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svibnja</w:t>
      </w: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2019. godine u 12:00 sati u prostorijama Općine Punat. </w:t>
      </w: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>Nepotpune ponude i ponude podnesene izvan utvrđenog roka neće se razmatrati.</w:t>
      </w: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sz w:val="24"/>
          <w:szCs w:val="24"/>
          <w:lang w:val="hr-HR" w:eastAsia="hr-HR"/>
        </w:rPr>
        <w:t>Općina Punat zadržava pravo ne izabrati niti jednu ponudu, odnosno poništiti natječaj u cijelosti u svako doba bez obrazloženja. Konačnu odluku o prodaji nekretnina po ovom natječaju donosi Općinsko vijeće Općine Punat.</w:t>
      </w:r>
    </w:p>
    <w:p w:rsidR="00210E23" w:rsidRPr="00210E23" w:rsidRDefault="00210E23" w:rsidP="00210E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210E23" w:rsidRPr="00210E23" w:rsidRDefault="00210E23" w:rsidP="00210E23">
      <w:pPr>
        <w:tabs>
          <w:tab w:val="left" w:pos="6150"/>
        </w:tabs>
        <w:spacing w:after="0" w:line="240" w:lineRule="auto"/>
        <w:ind w:firstLine="5400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:rsidR="00210E23" w:rsidRPr="00210E23" w:rsidRDefault="00210E23" w:rsidP="00210E23">
      <w:pPr>
        <w:tabs>
          <w:tab w:val="left" w:pos="6150"/>
        </w:tabs>
        <w:spacing w:after="0" w:line="240" w:lineRule="auto"/>
        <w:ind w:firstLine="5400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   OPĆINSKI NAČELNIK  </w:t>
      </w:r>
    </w:p>
    <w:p w:rsidR="00210E23" w:rsidRPr="00210E23" w:rsidRDefault="00210E23" w:rsidP="00210E23">
      <w:pPr>
        <w:tabs>
          <w:tab w:val="left" w:pos="6150"/>
        </w:tabs>
        <w:spacing w:after="0" w:line="240" w:lineRule="auto"/>
        <w:ind w:firstLine="5400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210E23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        </w:t>
      </w:r>
      <w:r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</w:t>
      </w:r>
      <w:r w:rsidRPr="00210E23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</w:t>
      </w:r>
      <w:bookmarkStart w:id="0" w:name="_GoBack"/>
      <w:bookmarkEnd w:id="0"/>
      <w:r w:rsidRPr="00210E23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Marinko Žic</w:t>
      </w:r>
      <w:r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,v.r.</w:t>
      </w:r>
    </w:p>
    <w:p w:rsidR="00210E23" w:rsidRPr="00210E23" w:rsidRDefault="00210E23" w:rsidP="00210E2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210E23" w:rsidRPr="00210E23" w:rsidRDefault="00210E23" w:rsidP="00210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A4062" w:rsidRDefault="000A4062"/>
    <w:sectPr w:rsidR="000A4062" w:rsidSect="00E87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17EC"/>
    <w:multiLevelType w:val="hybridMultilevel"/>
    <w:tmpl w:val="0010B9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8DE5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F5846"/>
    <w:multiLevelType w:val="hybridMultilevel"/>
    <w:tmpl w:val="706C56B2"/>
    <w:lvl w:ilvl="0" w:tplc="F516E20C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BC2D2D"/>
    <w:multiLevelType w:val="multilevel"/>
    <w:tmpl w:val="938614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69EC40B2"/>
    <w:multiLevelType w:val="hybridMultilevel"/>
    <w:tmpl w:val="2EB0638E"/>
    <w:lvl w:ilvl="0" w:tplc="14820592">
      <w:numFmt w:val="bullet"/>
      <w:lvlText w:val="-"/>
      <w:lvlJc w:val="left"/>
      <w:pPr>
        <w:ind w:left="900" w:hanging="360"/>
      </w:pPr>
      <w:rPr>
        <w:rFonts w:ascii="Garamond" w:eastAsia="Times New Roman" w:hAnsi="Garamond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0E23"/>
    <w:rsid w:val="000A4062"/>
    <w:rsid w:val="00210E23"/>
    <w:rsid w:val="002E447E"/>
    <w:rsid w:val="00E8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Korisnik</cp:lastModifiedBy>
  <cp:revision>2</cp:revision>
  <cp:lastPrinted>2019-04-18T12:26:00Z</cp:lastPrinted>
  <dcterms:created xsi:type="dcterms:W3CDTF">2019-04-22T19:50:00Z</dcterms:created>
  <dcterms:modified xsi:type="dcterms:W3CDTF">2019-04-22T19:50:00Z</dcterms:modified>
</cp:coreProperties>
</file>