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1" w:rsidRDefault="00147171" w:rsidP="0014717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                       </w:t>
      </w:r>
      <w:r>
        <w:rPr>
          <w:rFonts w:ascii="Arial" w:eastAsia="Calibri" w:hAnsi="Arial" w:cs="Arial"/>
          <w:noProof/>
          <w:sz w:val="20"/>
          <w:szCs w:val="20"/>
          <w:lang w:val="hr-HR" w:eastAsia="hr-HR"/>
        </w:rPr>
        <w:drawing>
          <wp:inline distT="0" distB="0" distL="0" distR="0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5"/>
      </w:tblGrid>
      <w:tr w:rsidR="00147171" w:rsidTr="00147171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71" w:rsidRDefault="0014717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 E P U B L I K A   H R V A T S K A</w:t>
            </w:r>
          </w:p>
          <w:p w:rsidR="00147171" w:rsidRDefault="00147171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>PRIMORSKO – GORANSKA ŽUPANIJA</w:t>
            </w:r>
          </w:p>
          <w:p w:rsidR="00147171" w:rsidRDefault="00147171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HR"/>
              </w:rPr>
              <w:t>OPĆINA PUNAT</w:t>
            </w:r>
          </w:p>
        </w:tc>
      </w:tr>
      <w:tr w:rsidR="00147171" w:rsidTr="00147171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171" w:rsidRDefault="0014717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Povjerenstvo za provedbu natječaja</w:t>
            </w:r>
          </w:p>
          <w:p w:rsidR="00147171" w:rsidRDefault="00147171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147171" w:rsidTr="00147171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71" w:rsidRDefault="0014717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KLASA: 112-06/18-01/1</w:t>
            </w:r>
          </w:p>
        </w:tc>
      </w:tr>
      <w:tr w:rsidR="00147171" w:rsidTr="00147171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71" w:rsidRDefault="0014717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URBROJ: 2142-02-03/2-18-7</w:t>
            </w:r>
          </w:p>
        </w:tc>
      </w:tr>
      <w:tr w:rsidR="00147171" w:rsidTr="00147171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171" w:rsidRDefault="0014717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Punat, 28. lipnja 2018. godine</w:t>
            </w:r>
          </w:p>
        </w:tc>
      </w:tr>
    </w:tbl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Na temelju članka 22. Zakona o službenicima i namještenicima u lokalnoj i područnoj (regionalnoj) samoupravi („Narodne novine“ broj 86/08, 61/11 i 4/18) Povjerenstvo za provedbu natječaja za prijam u službu vježbenika u Jedinstveni upravni odjel Općine Punat na radno mjesto viši stručni suradnik za društvene djelatnosti, objavljuje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4"/>
          <w:szCs w:val="24"/>
          <w:lang w:val="hr-HR"/>
        </w:rPr>
        <w:t>POZIV</w:t>
      </w:r>
    </w:p>
    <w:p w:rsidR="00147171" w:rsidRDefault="00147171" w:rsidP="00147171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4"/>
          <w:szCs w:val="24"/>
          <w:lang w:val="hr-HR"/>
        </w:rPr>
        <w:t>na prethodnu provjeru znanja i sposobnosti</w:t>
      </w:r>
    </w:p>
    <w:p w:rsidR="00147171" w:rsidRDefault="00147171" w:rsidP="00147171">
      <w:pPr>
        <w:suppressAutoHyphens/>
        <w:autoSpaceDN w:val="0"/>
        <w:spacing w:after="0" w:line="240" w:lineRule="auto"/>
        <w:ind w:left="928"/>
        <w:rPr>
          <w:rFonts w:ascii="Arial" w:eastAsia="Calibri" w:hAnsi="Arial" w:cs="Arial"/>
          <w:b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U “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Narodnim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novinama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”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broj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53/18 od dana 8.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lipnja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2018.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objavljen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natječaj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prijam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vježbenika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višeg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stručnog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suradnika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društvene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djelatnosti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r>
        <w:rPr>
          <w:rFonts w:ascii="Arial" w:eastAsia="Times New Roman" w:hAnsi="Arial" w:cs="Arial"/>
          <w:sz w:val="20"/>
          <w:szCs w:val="20"/>
          <w:lang w:val="hr-HR" w:eastAsia="en-GB"/>
        </w:rPr>
        <w:t>Jedinstveni upravni odjel Općine Punat, za obavljanje vježbeničkog staža na određeno vrijeme u trajanju od 12 mjeseci.</w:t>
      </w:r>
    </w:p>
    <w:p w:rsidR="00147171" w:rsidRDefault="00147171" w:rsidP="00147171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Povjerenstvo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utvrdilo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da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pisanom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testiranju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mogu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pristupiti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2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kandidata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čije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prijave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pravodobne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uredne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koje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ispunjavaju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sve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formalne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uvjete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iz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natječaja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, a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koje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će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održati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147171" w:rsidRDefault="00147171" w:rsidP="00147171">
      <w:pPr>
        <w:suppressAutoHyphens/>
        <w:autoSpaceDN w:val="0"/>
        <w:spacing w:after="0" w:line="240" w:lineRule="auto"/>
        <w:ind w:left="1440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6. srpnja (petak) 2018. godine s početkom u 10:00 sati </w:t>
      </w:r>
    </w:p>
    <w:p w:rsidR="00147171" w:rsidRDefault="00147171" w:rsidP="00147171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u zgradi Općine Punat, Novi put 2, Punat</w:t>
      </w:r>
    </w:p>
    <w:p w:rsidR="00147171" w:rsidRDefault="00147171" w:rsidP="00147171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>Podnositeljima nepotpunih i nepravodobnih prijava kao i podnositeljima koji ne ispunjavaju formalne uvjete natječaja te se ne smatraju kandidatima upućena je odgovarajuća pisana obavijest.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Na testiranje je potrebno ponijeti osobnu iskaznicu ili putovnicu.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Ne postoji mogućnost naknadnog pisanog testiranja, bez obzira na razloge koje kandidata eventualno priječe da testiranju pristupi u naznačeno vrijeme.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Smatra se da je kandidat koji se navedenog dana ne odazove do 10:00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Pisano testiranje traje 45 minuta.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>Provjera znanja i sposobnosti sastoji se od pisanog testiranja i intervjua s kandidatima koji su ostvarili najmanje 50% ukupnog broja bodova na pisanom testiranju.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 xml:space="preserve">Povjerenstvo kroz intervju s kandidatom utvrđuje interese, profesionalne ciljeve, </w:t>
      </w:r>
      <w:r>
        <w:rPr>
          <w:rFonts w:ascii="Arial" w:eastAsia="Calibri" w:hAnsi="Arial" w:cs="Arial"/>
          <w:sz w:val="20"/>
          <w:szCs w:val="20"/>
          <w:lang w:val="hr-HR"/>
        </w:rPr>
        <w:t>provjeru socijalnih vještina (komunikacijskih i interpersonalnih) te osobnih kvaliteta kandidata relevantnih za posao te provjeru motivacije.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val="hr-HR"/>
          </w:rPr>
          <w:t>www.punat.hr</w:t>
        </w:r>
      </w:hyperlink>
      <w:r>
        <w:rPr>
          <w:rFonts w:ascii="Arial" w:eastAsia="Calibri" w:hAnsi="Arial" w:cs="Arial"/>
          <w:sz w:val="20"/>
          <w:szCs w:val="20"/>
          <w:lang w:val="hr-HR"/>
        </w:rPr>
        <w:t>).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Rezultati pisanog testiranja biti će objavljeni na oglasnoj ploči Općine Punat, Novi put 2, Punat, </w:t>
      </w:r>
      <w:r>
        <w:rPr>
          <w:rFonts w:ascii="Arial" w:eastAsia="Calibri" w:hAnsi="Arial" w:cs="Arial"/>
          <w:b/>
          <w:sz w:val="20"/>
          <w:szCs w:val="20"/>
          <w:lang w:val="hr-HR"/>
        </w:rPr>
        <w:t>istog dana do 11:30 sati</w:t>
      </w:r>
      <w:r>
        <w:rPr>
          <w:rFonts w:ascii="Arial" w:eastAsia="Calibri" w:hAnsi="Arial" w:cs="Arial"/>
          <w:sz w:val="20"/>
          <w:szCs w:val="20"/>
          <w:lang w:val="hr-HR"/>
        </w:rPr>
        <w:t>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Ako kandidat ostvari najmanje 50% bodova na pisanom testiranju, provest će se intervju </w:t>
      </w:r>
      <w:r>
        <w:rPr>
          <w:rFonts w:ascii="Arial" w:eastAsia="Calibri" w:hAnsi="Arial" w:cs="Arial"/>
          <w:b/>
          <w:sz w:val="20"/>
          <w:szCs w:val="20"/>
          <w:lang w:val="hr-HR"/>
        </w:rPr>
        <w:t>istog dana s početkom u 11:45 sati.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Ovaj Poziv objavit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val="hr-HR"/>
        </w:rPr>
        <w:t xml:space="preserve"> će se na internet stranici Općine Punat </w:t>
      </w:r>
      <w:r>
        <w:rPr>
          <w:rFonts w:ascii="Arial" w:eastAsia="Calibri" w:hAnsi="Arial" w:cs="Arial"/>
          <w:i/>
          <w:sz w:val="20"/>
          <w:szCs w:val="20"/>
          <w:lang w:val="hr-HR"/>
        </w:rPr>
        <w:t>(</w:t>
      </w:r>
      <w:hyperlink r:id="rId6" w:history="1">
        <w:r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val="hr-HR"/>
          </w:rPr>
          <w:t>www.punat.hr</w:t>
        </w:r>
      </w:hyperlink>
      <w:r>
        <w:rPr>
          <w:rFonts w:ascii="Arial" w:eastAsia="Calibri" w:hAnsi="Arial" w:cs="Arial"/>
          <w:i/>
          <w:sz w:val="20"/>
          <w:szCs w:val="20"/>
          <w:lang w:val="hr-HR"/>
        </w:rPr>
        <w:t>)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i na oglasnoj ploči Općine Punat.</w:t>
      </w:r>
    </w:p>
    <w:p w:rsidR="00147171" w:rsidRDefault="00147171" w:rsidP="00147171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Kandidati koji mogu pristupiti testiranju o tome su obaviješteni.</w:t>
      </w:r>
    </w:p>
    <w:p w:rsidR="00147171" w:rsidRDefault="00147171" w:rsidP="00147171">
      <w:pPr>
        <w:tabs>
          <w:tab w:val="left" w:pos="6210"/>
        </w:tabs>
        <w:suppressAutoHyphens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</w:t>
      </w:r>
    </w:p>
    <w:p w:rsidR="00147171" w:rsidRDefault="00147171" w:rsidP="00147171">
      <w:pPr>
        <w:tabs>
          <w:tab w:val="left" w:pos="6210"/>
        </w:tabs>
        <w:suppressAutoHyphens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</w: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Povjerenstvo</w:t>
      </w:r>
    </w:p>
    <w:p w:rsidR="00466D41" w:rsidRPr="00147171" w:rsidRDefault="00147171" w:rsidP="00147171">
      <w:pPr>
        <w:tabs>
          <w:tab w:val="left" w:pos="6285"/>
        </w:tabs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ab/>
        <w:t xml:space="preserve">        Vesna Žic, dipl.oec.,v.r.</w:t>
      </w:r>
    </w:p>
    <w:sectPr w:rsidR="00466D41" w:rsidRPr="00147171" w:rsidSect="0014717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47171"/>
    <w:rsid w:val="00147171"/>
    <w:rsid w:val="0039282B"/>
    <w:rsid w:val="00466D41"/>
    <w:rsid w:val="0056344B"/>
    <w:rsid w:val="00EB0C36"/>
    <w:rsid w:val="00EB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7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1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2018-06-28T13:03:00Z</cp:lastPrinted>
  <dcterms:created xsi:type="dcterms:W3CDTF">2018-06-29T05:12:00Z</dcterms:created>
  <dcterms:modified xsi:type="dcterms:W3CDTF">2018-06-29T05:12:00Z</dcterms:modified>
</cp:coreProperties>
</file>