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1281" w14:textId="0635AFA1" w:rsidR="00D1495E" w:rsidRPr="00281883" w:rsidRDefault="00D1495E" w:rsidP="00E03B9A">
      <w:pPr>
        <w:tabs>
          <w:tab w:val="left" w:pos="5541"/>
        </w:tabs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281883">
        <w:rPr>
          <w:rFonts w:ascii="Garamond" w:hAnsi="Garamond" w:cs="Times New Roman"/>
          <w:b/>
          <w:bCs/>
          <w:sz w:val="24"/>
          <w:szCs w:val="24"/>
        </w:rPr>
        <w:t>- Prijedlog –</w:t>
      </w:r>
    </w:p>
    <w:p w14:paraId="3F94B6D4" w14:textId="240A934D" w:rsidR="00D1495E" w:rsidRDefault="00D1495E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3B9A">
        <w:rPr>
          <w:rFonts w:ascii="Garamond" w:hAnsi="Garamond"/>
          <w:sz w:val="24"/>
          <w:szCs w:val="24"/>
        </w:rPr>
        <w:t>Na temelju članka 10. Zakona o trgovini („Narodne novine“, broj</w:t>
      </w:r>
      <w:r w:rsidR="00281883">
        <w:rPr>
          <w:rFonts w:ascii="Garamond" w:hAnsi="Garamond"/>
          <w:sz w:val="24"/>
          <w:szCs w:val="24"/>
        </w:rPr>
        <w:t xml:space="preserve"> </w:t>
      </w:r>
      <w:r w:rsidR="00281883" w:rsidRPr="00826EEA">
        <w:rPr>
          <w:rFonts w:ascii="Garamond" w:hAnsi="Garamond" w:cs="Times New Roman"/>
        </w:rPr>
        <w:t>87/08, 96/08, 116/08, 76/09, 114/11, 68/13, 30/14, 32/19, 98/19</w:t>
      </w:r>
      <w:r w:rsidR="00281883">
        <w:rPr>
          <w:rFonts w:ascii="Garamond" w:hAnsi="Garamond" w:cs="Times New Roman"/>
        </w:rPr>
        <w:t xml:space="preserve"> i</w:t>
      </w:r>
      <w:r w:rsidR="00281883" w:rsidRPr="00826EEA">
        <w:rPr>
          <w:rFonts w:ascii="Garamond" w:hAnsi="Garamond" w:cs="Times New Roman"/>
        </w:rPr>
        <w:t xml:space="preserve"> 32/20</w:t>
      </w:r>
      <w:r w:rsidRPr="00E03B9A">
        <w:rPr>
          <w:rFonts w:ascii="Garamond" w:hAnsi="Garamond"/>
          <w:sz w:val="24"/>
          <w:szCs w:val="24"/>
        </w:rPr>
        <w:t>) i članka 31. Statuta Općine Punat („Službene novine Primorsko – goranske županije“, broj 8/18</w:t>
      </w:r>
      <w:r w:rsidR="00281883">
        <w:rPr>
          <w:rFonts w:ascii="Garamond" w:hAnsi="Garamond"/>
          <w:sz w:val="24"/>
          <w:szCs w:val="24"/>
        </w:rPr>
        <w:t>, 10/19, 3/20 i 3/21</w:t>
      </w:r>
      <w:r w:rsidRPr="00E03B9A">
        <w:rPr>
          <w:rFonts w:ascii="Garamond" w:hAnsi="Garamond"/>
          <w:sz w:val="24"/>
          <w:szCs w:val="24"/>
        </w:rPr>
        <w:t>) Općinsko</w:t>
      </w:r>
      <w:r w:rsidR="00281883">
        <w:rPr>
          <w:rFonts w:ascii="Garamond" w:hAnsi="Garamond"/>
          <w:sz w:val="24"/>
          <w:szCs w:val="24"/>
        </w:rPr>
        <w:t xml:space="preserve"> </w:t>
      </w:r>
      <w:r w:rsidRPr="00E03B9A">
        <w:rPr>
          <w:rFonts w:ascii="Garamond" w:hAnsi="Garamond"/>
          <w:sz w:val="24"/>
          <w:szCs w:val="24"/>
        </w:rPr>
        <w:t xml:space="preserve">vijeće Općine Punat, na </w:t>
      </w:r>
      <w:r w:rsidR="004271DD">
        <w:rPr>
          <w:rFonts w:ascii="Garamond" w:hAnsi="Garamond"/>
          <w:sz w:val="24"/>
          <w:szCs w:val="24"/>
        </w:rPr>
        <w:t>__</w:t>
      </w:r>
      <w:r w:rsidRPr="00E03B9A">
        <w:rPr>
          <w:rFonts w:ascii="Garamond" w:hAnsi="Garamond"/>
          <w:sz w:val="24"/>
          <w:szCs w:val="24"/>
        </w:rPr>
        <w:t xml:space="preserve">. sjednici održanoj  </w:t>
      </w:r>
      <w:r w:rsidR="004271DD">
        <w:rPr>
          <w:rFonts w:ascii="Garamond" w:hAnsi="Garamond"/>
          <w:sz w:val="24"/>
          <w:szCs w:val="24"/>
        </w:rPr>
        <w:t xml:space="preserve">____________ </w:t>
      </w:r>
      <w:r w:rsidRPr="00E03B9A">
        <w:rPr>
          <w:rFonts w:ascii="Garamond" w:hAnsi="Garamond"/>
          <w:sz w:val="24"/>
          <w:szCs w:val="24"/>
        </w:rPr>
        <w:t>20</w:t>
      </w:r>
      <w:r w:rsidR="004271DD">
        <w:rPr>
          <w:rFonts w:ascii="Garamond" w:hAnsi="Garamond"/>
          <w:sz w:val="24"/>
          <w:szCs w:val="24"/>
        </w:rPr>
        <w:t>22</w:t>
      </w:r>
      <w:r w:rsidRPr="00E03B9A">
        <w:rPr>
          <w:rFonts w:ascii="Garamond" w:hAnsi="Garamond"/>
          <w:sz w:val="24"/>
          <w:szCs w:val="24"/>
        </w:rPr>
        <w:t xml:space="preserve">. godine, donosi </w:t>
      </w:r>
    </w:p>
    <w:p w14:paraId="44C1B741" w14:textId="77777777" w:rsidR="004271DD" w:rsidRPr="00E03B9A" w:rsidRDefault="004271DD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36C64C" w14:textId="77777777" w:rsidR="00D1495E" w:rsidRPr="004271DD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271DD">
        <w:rPr>
          <w:rFonts w:ascii="Garamond" w:hAnsi="Garamond"/>
          <w:b/>
          <w:bCs/>
          <w:sz w:val="24"/>
          <w:szCs w:val="24"/>
        </w:rPr>
        <w:t>ODLUKU</w:t>
      </w:r>
    </w:p>
    <w:p w14:paraId="1B621EF0" w14:textId="77777777" w:rsidR="00D1495E" w:rsidRPr="004271DD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271DD">
        <w:rPr>
          <w:rFonts w:ascii="Garamond" w:hAnsi="Garamond"/>
          <w:b/>
          <w:bCs/>
          <w:sz w:val="24"/>
          <w:szCs w:val="24"/>
        </w:rPr>
        <w:t>o trgovini na malo izvan prodavaonica</w:t>
      </w:r>
    </w:p>
    <w:p w14:paraId="1E49A20D" w14:textId="77777777" w:rsidR="00D1495E" w:rsidRPr="00E03B9A" w:rsidRDefault="00D1495E" w:rsidP="00E03B9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DA7D6E" w14:textId="77777777" w:rsidR="00D1495E" w:rsidRPr="00041612" w:rsidRDefault="00D1495E" w:rsidP="00D2796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041612">
        <w:rPr>
          <w:rFonts w:ascii="Garamond" w:hAnsi="Garamond"/>
          <w:b/>
          <w:bCs/>
          <w:sz w:val="24"/>
          <w:szCs w:val="24"/>
        </w:rPr>
        <w:t>OPĆE ODREDBE</w:t>
      </w:r>
    </w:p>
    <w:p w14:paraId="1E0A9AFD" w14:textId="77777777" w:rsidR="00D1495E" w:rsidRPr="004271DD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271DD">
        <w:rPr>
          <w:rFonts w:ascii="Garamond" w:hAnsi="Garamond"/>
          <w:b/>
          <w:bCs/>
          <w:sz w:val="24"/>
          <w:szCs w:val="24"/>
        </w:rPr>
        <w:t>Članak 1.</w:t>
      </w:r>
    </w:p>
    <w:p w14:paraId="17E88DF7" w14:textId="5C94E142" w:rsidR="00D1495E" w:rsidRDefault="00530B84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D1495E" w:rsidRPr="00E03B9A">
        <w:rPr>
          <w:rFonts w:ascii="Garamond" w:hAnsi="Garamond"/>
          <w:sz w:val="24"/>
          <w:szCs w:val="24"/>
        </w:rPr>
        <w:t>Ovom Odlukom uređuje se način i uvjeti prodaje robe na javno-prometnim površinama i površinama koje imaju pristup s javno-prometne površine te lokacije (mjesta) na području Općine Punat na kojima se može obavljati trgovina na malo izvan prodavaonica.</w:t>
      </w:r>
    </w:p>
    <w:p w14:paraId="581E64B9" w14:textId="77777777" w:rsidR="004271DD" w:rsidRPr="00E03B9A" w:rsidRDefault="004271DD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9AFD18" w14:textId="77777777" w:rsidR="00D1495E" w:rsidRPr="004271DD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271DD">
        <w:rPr>
          <w:rFonts w:ascii="Garamond" w:hAnsi="Garamond"/>
          <w:b/>
          <w:bCs/>
          <w:sz w:val="24"/>
          <w:szCs w:val="24"/>
        </w:rPr>
        <w:t>Članak 2.</w:t>
      </w:r>
    </w:p>
    <w:p w14:paraId="07EC5CAF" w14:textId="7E9EE745" w:rsidR="00D1495E" w:rsidRPr="00E03B9A" w:rsidRDefault="00D0780C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D1495E" w:rsidRPr="00E03B9A">
        <w:rPr>
          <w:rFonts w:ascii="Garamond" w:hAnsi="Garamond"/>
          <w:sz w:val="24"/>
          <w:szCs w:val="24"/>
        </w:rPr>
        <w:t>Trgovina na malo izvan prodavaonice može se na području Općine Punat obavljati na javno-prometnim površinama i površinama koje imaju pristup s javno-prometne površine na sljedeće načine:</w:t>
      </w:r>
    </w:p>
    <w:p w14:paraId="5DAD0C9E" w14:textId="50AB6634" w:rsidR="00D0780C" w:rsidRDefault="00D1495E" w:rsidP="006F0E8D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E03B9A">
        <w:rPr>
          <w:rFonts w:ascii="Garamond" w:hAnsi="Garamond"/>
          <w:sz w:val="24"/>
          <w:szCs w:val="24"/>
        </w:rPr>
        <w:t>na štandovima i klupama izvan tržnica na malo</w:t>
      </w:r>
    </w:p>
    <w:p w14:paraId="30E3597E" w14:textId="77E61473" w:rsidR="00D0780C" w:rsidRDefault="00D1495E" w:rsidP="006F0E8D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D0780C">
        <w:rPr>
          <w:rFonts w:ascii="Garamond" w:hAnsi="Garamond"/>
          <w:sz w:val="24"/>
          <w:szCs w:val="24"/>
        </w:rPr>
        <w:t>putem kioska</w:t>
      </w:r>
    </w:p>
    <w:p w14:paraId="12CE14AA" w14:textId="06FB75E2" w:rsidR="00D0780C" w:rsidRDefault="00D1495E" w:rsidP="006F0E8D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D0780C">
        <w:rPr>
          <w:rFonts w:ascii="Garamond" w:hAnsi="Garamond"/>
          <w:sz w:val="24"/>
          <w:szCs w:val="24"/>
        </w:rPr>
        <w:t>prodajom putem automata</w:t>
      </w:r>
    </w:p>
    <w:p w14:paraId="35EE35FB" w14:textId="314A849C" w:rsidR="00D1495E" w:rsidRPr="00D0780C" w:rsidRDefault="00D1495E" w:rsidP="006F0E8D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D0780C">
        <w:rPr>
          <w:rFonts w:ascii="Garamond" w:hAnsi="Garamond"/>
          <w:sz w:val="24"/>
          <w:szCs w:val="24"/>
        </w:rPr>
        <w:t>prigodnom prodajom (sajmovi, izložbe i sl.).</w:t>
      </w:r>
    </w:p>
    <w:p w14:paraId="0E99A7FE" w14:textId="51124388" w:rsidR="00D1495E" w:rsidRPr="00E03B9A" w:rsidRDefault="00D0780C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D1495E" w:rsidRPr="00E03B9A">
        <w:rPr>
          <w:rFonts w:ascii="Garamond" w:hAnsi="Garamond"/>
          <w:sz w:val="24"/>
          <w:szCs w:val="24"/>
        </w:rPr>
        <w:t xml:space="preserve">Izgled urbane opreme za prodaju na površinama navedenim u stavku 1. ovog članka definiran je Odlukom o postavi urbane opreme na području Općine Punat. </w:t>
      </w:r>
    </w:p>
    <w:p w14:paraId="37CE76FE" w14:textId="3F89A752" w:rsidR="00D1495E" w:rsidRPr="00E03B9A" w:rsidRDefault="00D0780C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D1495E" w:rsidRPr="00E03B9A">
        <w:rPr>
          <w:rFonts w:ascii="Garamond" w:hAnsi="Garamond"/>
          <w:sz w:val="24"/>
          <w:szCs w:val="24"/>
        </w:rPr>
        <w:t>Za postavljanje urbane opreme iz stavka 1. ovog članka potrebno je ishoditi suglasnost Jedinstvenog upravnog odjela Općine Punat temeljem dostavljenog idejnog rješenja.</w:t>
      </w:r>
    </w:p>
    <w:p w14:paraId="06B7BF33" w14:textId="77777777" w:rsidR="00D1495E" w:rsidRPr="00041612" w:rsidRDefault="00D1495E" w:rsidP="00E03B9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22EC199" w14:textId="77777777" w:rsidR="00D1495E" w:rsidRPr="00041612" w:rsidRDefault="00D1495E" w:rsidP="00D2796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041612">
        <w:rPr>
          <w:rFonts w:ascii="Garamond" w:hAnsi="Garamond"/>
          <w:b/>
          <w:bCs/>
          <w:sz w:val="24"/>
          <w:szCs w:val="24"/>
        </w:rPr>
        <w:t>PRODAJA NA JAVNO-PROMETNIM POVRŠINAMA</w:t>
      </w:r>
    </w:p>
    <w:p w14:paraId="66C5DBA7" w14:textId="77777777" w:rsidR="00D1495E" w:rsidRPr="00041612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41612">
        <w:rPr>
          <w:rFonts w:ascii="Garamond" w:hAnsi="Garamond"/>
          <w:b/>
          <w:bCs/>
          <w:sz w:val="24"/>
          <w:szCs w:val="24"/>
        </w:rPr>
        <w:t>Članak 3.</w:t>
      </w:r>
    </w:p>
    <w:p w14:paraId="4F888409" w14:textId="47F795B9" w:rsidR="00D1495E" w:rsidRPr="00E03B9A" w:rsidRDefault="00D0780C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D1495E" w:rsidRPr="00E03B9A">
        <w:rPr>
          <w:rFonts w:ascii="Garamond" w:hAnsi="Garamond"/>
          <w:sz w:val="24"/>
          <w:szCs w:val="24"/>
        </w:rPr>
        <w:t>Prodaja na javno-prometnim  površinama može se obavljati kako slijedi:</w:t>
      </w:r>
    </w:p>
    <w:p w14:paraId="433E3C77" w14:textId="65EF53C8" w:rsidR="00D1495E" w:rsidRPr="00DC4F5D" w:rsidRDefault="00D1495E" w:rsidP="00E03B9A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DC4F5D">
        <w:rPr>
          <w:rFonts w:ascii="Garamond" w:hAnsi="Garamond"/>
          <w:i/>
          <w:iCs/>
          <w:sz w:val="24"/>
          <w:szCs w:val="24"/>
          <w:u w:val="single"/>
        </w:rPr>
        <w:t>1.Prodaja na štan</w:t>
      </w:r>
      <w:r w:rsidR="00C366ED" w:rsidRPr="00DC4F5D">
        <w:rPr>
          <w:rFonts w:ascii="Garamond" w:hAnsi="Garamond"/>
          <w:i/>
          <w:iCs/>
          <w:sz w:val="24"/>
          <w:szCs w:val="24"/>
          <w:u w:val="single"/>
        </w:rPr>
        <w:t>d</w:t>
      </w:r>
      <w:r w:rsidRPr="00DC4F5D">
        <w:rPr>
          <w:rFonts w:ascii="Garamond" w:hAnsi="Garamond"/>
          <w:i/>
          <w:iCs/>
          <w:sz w:val="24"/>
          <w:szCs w:val="24"/>
          <w:u w:val="single"/>
        </w:rPr>
        <w:t>ovima i klupama izvan tržnica na malo može se obavljati na sljedeći lokacijama:</w:t>
      </w:r>
    </w:p>
    <w:p w14:paraId="51266F77" w14:textId="296E0F00" w:rsidR="00C366ED" w:rsidRDefault="00C366ED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1350"/>
        <w:gridCol w:w="7013"/>
      </w:tblGrid>
      <w:tr w:rsidR="00C366ED" w14:paraId="6023F073" w14:textId="77777777" w:rsidTr="00E30974">
        <w:tc>
          <w:tcPr>
            <w:tcW w:w="988" w:type="dxa"/>
          </w:tcPr>
          <w:p w14:paraId="6069B400" w14:textId="00F60292" w:rsidR="00C366ED" w:rsidRDefault="00C366ED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Red. Br.</w:t>
            </w:r>
          </w:p>
        </w:tc>
        <w:tc>
          <w:tcPr>
            <w:tcW w:w="8363" w:type="dxa"/>
            <w:gridSpan w:val="2"/>
          </w:tcPr>
          <w:p w14:paraId="522B3F30" w14:textId="219B109C" w:rsidR="00C366ED" w:rsidRPr="007E3E1C" w:rsidRDefault="007E3E1C" w:rsidP="007E3E1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DB1866" w:rsidRPr="007E3E1C">
              <w:rPr>
                <w:rFonts w:ascii="Garamond" w:hAnsi="Garamond"/>
                <w:sz w:val="24"/>
                <w:szCs w:val="24"/>
              </w:rPr>
              <w:t>LOKACIJ</w:t>
            </w:r>
            <w:r w:rsidR="00017D92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7E3E1C" w14:paraId="257229DF" w14:textId="77777777" w:rsidTr="00E30974">
        <w:tc>
          <w:tcPr>
            <w:tcW w:w="9351" w:type="dxa"/>
            <w:gridSpan w:val="3"/>
          </w:tcPr>
          <w:p w14:paraId="1E51067A" w14:textId="744DA9C2" w:rsidR="007E3E1C" w:rsidRPr="00DB1866" w:rsidRDefault="007E3E1C" w:rsidP="00DB186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PUNAT</w:t>
            </w:r>
          </w:p>
        </w:tc>
      </w:tr>
      <w:tr w:rsidR="00C366ED" w14:paraId="613270DE" w14:textId="77777777" w:rsidTr="00E30974">
        <w:tc>
          <w:tcPr>
            <w:tcW w:w="988" w:type="dxa"/>
          </w:tcPr>
          <w:p w14:paraId="5DCC47B6" w14:textId="0861073B" w:rsidR="00C366ED" w:rsidRDefault="00DB1866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8363" w:type="dxa"/>
            <w:gridSpan w:val="2"/>
          </w:tcPr>
          <w:p w14:paraId="34586A53" w14:textId="77777777" w:rsidR="00C366ED" w:rsidRDefault="00DB1866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E03B9A">
              <w:rPr>
                <w:rFonts w:ascii="Garamond" w:hAnsi="Garamond"/>
                <w:sz w:val="24"/>
                <w:szCs w:val="24"/>
              </w:rPr>
              <w:t>Ulica I.G.Kovačića na zelenoj tržnici (z.č. 8485/1)</w:t>
            </w:r>
          </w:p>
          <w:p w14:paraId="6D2407EC" w14:textId="3E6D3FFD" w:rsidR="00111899" w:rsidRPr="003873A7" w:rsidRDefault="00111899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- </w:t>
            </w:r>
            <w:r w:rsidR="00857191">
              <w:rPr>
                <w:rFonts w:ascii="Garamond" w:hAnsi="Garamond"/>
                <w:sz w:val="24"/>
                <w:szCs w:val="24"/>
              </w:rPr>
              <w:t>2</w:t>
            </w:r>
            <w:r w:rsidRPr="00111899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 w:rsidRPr="003873A7">
              <w:rPr>
                <w:rFonts w:ascii="Garamond" w:hAnsi="Garamond"/>
                <w:sz w:val="24"/>
                <w:szCs w:val="24"/>
              </w:rPr>
              <w:t>lokacija za prodaju cvijeća</w:t>
            </w:r>
          </w:p>
          <w:p w14:paraId="18190206" w14:textId="759EAD45" w:rsidR="00111899" w:rsidRPr="003873A7" w:rsidRDefault="00111899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- </w:t>
            </w:r>
            <w:r w:rsidR="00F469F6" w:rsidRPr="003873A7">
              <w:rPr>
                <w:rFonts w:ascii="Garamond" w:hAnsi="Garamond"/>
                <w:sz w:val="24"/>
                <w:szCs w:val="24"/>
              </w:rPr>
              <w:t>2</w:t>
            </w:r>
            <w:r w:rsidRPr="003873A7">
              <w:rPr>
                <w:rFonts w:ascii="Garamond" w:hAnsi="Garamond"/>
                <w:sz w:val="24"/>
                <w:szCs w:val="24"/>
              </w:rPr>
              <w:t xml:space="preserve"> lokacija za prodaju voća i povrća</w:t>
            </w:r>
          </w:p>
          <w:p w14:paraId="00E80C74" w14:textId="281395EF" w:rsidR="00700AE7" w:rsidRDefault="00700AE7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- 1 lokacija za drvene i uporabne predmete</w:t>
            </w:r>
          </w:p>
        </w:tc>
      </w:tr>
      <w:tr w:rsidR="00DB65F4" w14:paraId="12E38DE0" w14:textId="77777777" w:rsidTr="00E30974">
        <w:trPr>
          <w:trHeight w:val="315"/>
        </w:trPr>
        <w:tc>
          <w:tcPr>
            <w:tcW w:w="988" w:type="dxa"/>
            <w:vMerge w:val="restart"/>
          </w:tcPr>
          <w:p w14:paraId="6720CD5D" w14:textId="15E385C8" w:rsidR="00DB65F4" w:rsidRDefault="00DB65F4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14:paraId="7073507C" w14:textId="691B19C7" w:rsidR="00DB65F4" w:rsidRPr="00DB65F4" w:rsidRDefault="00DB65F4" w:rsidP="00DB6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E03B9A">
              <w:rPr>
                <w:rFonts w:ascii="Garamond" w:hAnsi="Garamond"/>
                <w:sz w:val="24"/>
                <w:szCs w:val="24"/>
              </w:rPr>
              <w:t>Ulica Obala</w:t>
            </w:r>
          </w:p>
        </w:tc>
      </w:tr>
      <w:tr w:rsidR="00DB65F4" w14:paraId="489CA9EA" w14:textId="0DB56827" w:rsidTr="00E30974">
        <w:trPr>
          <w:trHeight w:val="225"/>
        </w:trPr>
        <w:tc>
          <w:tcPr>
            <w:tcW w:w="988" w:type="dxa"/>
            <w:vMerge/>
          </w:tcPr>
          <w:p w14:paraId="63B3ABF2" w14:textId="77777777" w:rsidR="00DB65F4" w:rsidRDefault="00DB65F4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7ED83CAD" w14:textId="77777777" w:rsidR="00DB65F4" w:rsidRPr="00E03B9A" w:rsidRDefault="00DB65F4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5321EE51" w14:textId="77777777" w:rsidR="006D13C9" w:rsidRPr="003873A7" w:rsidRDefault="006D13C9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a) na lokaciji „uz Trg Zahvalnosti“ ( dio z.č. </w:t>
            </w:r>
            <w:r w:rsidR="004D667C" w:rsidRPr="003873A7">
              <w:rPr>
                <w:rFonts w:ascii="Garamond" w:hAnsi="Garamond"/>
                <w:sz w:val="24"/>
                <w:szCs w:val="24"/>
              </w:rPr>
              <w:t>8509)</w:t>
            </w:r>
          </w:p>
          <w:p w14:paraId="03694A95" w14:textId="63FEBDC7" w:rsidR="004D667C" w:rsidRPr="00E03B9A" w:rsidRDefault="004D667C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– </w:t>
            </w:r>
            <w:r w:rsidR="00857191" w:rsidRPr="003873A7">
              <w:rPr>
                <w:rFonts w:ascii="Garamond" w:hAnsi="Garamond"/>
                <w:sz w:val="24"/>
                <w:szCs w:val="24"/>
              </w:rPr>
              <w:t xml:space="preserve">3 </w:t>
            </w:r>
            <w:r w:rsidRPr="003873A7">
              <w:rPr>
                <w:rFonts w:ascii="Garamond" w:hAnsi="Garamond"/>
                <w:sz w:val="24"/>
                <w:szCs w:val="24"/>
              </w:rPr>
              <w:t>lokacije za prodaju autohtonih hrvatskih proizvoda iz kućne radinosti</w:t>
            </w:r>
          </w:p>
        </w:tc>
      </w:tr>
      <w:tr w:rsidR="00DB65F4" w14:paraId="2BE9CE7D" w14:textId="77777777" w:rsidTr="00E30974">
        <w:trPr>
          <w:trHeight w:val="225"/>
        </w:trPr>
        <w:tc>
          <w:tcPr>
            <w:tcW w:w="988" w:type="dxa"/>
            <w:vMerge/>
          </w:tcPr>
          <w:p w14:paraId="01B840F6" w14:textId="77777777" w:rsidR="00DB65F4" w:rsidRDefault="00DB65F4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4A0D185" w14:textId="77777777" w:rsidR="00DB65F4" w:rsidRPr="00E03B9A" w:rsidRDefault="00DB65F4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05E6F648" w14:textId="77777777" w:rsidR="002B62DC" w:rsidRPr="003873A7" w:rsidRDefault="002B62DC" w:rsidP="002B6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>b) na lokaciji ispred Lučke ispostave (dio z.č. 8514/1)</w:t>
            </w:r>
          </w:p>
          <w:p w14:paraId="211A874F" w14:textId="7963B7BE" w:rsidR="0028365F" w:rsidRPr="003873A7" w:rsidRDefault="002B62DC" w:rsidP="002B6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- </w:t>
            </w:r>
            <w:r w:rsidR="0028365F" w:rsidRPr="003873A7">
              <w:rPr>
                <w:rFonts w:ascii="Garamond" w:hAnsi="Garamond"/>
                <w:sz w:val="24"/>
                <w:szCs w:val="24"/>
              </w:rPr>
              <w:t>3 lokacije</w:t>
            </w:r>
            <w:r w:rsidR="002E6FF2" w:rsidRPr="003873A7">
              <w:rPr>
                <w:rFonts w:ascii="Garamond" w:hAnsi="Garamond"/>
                <w:sz w:val="24"/>
                <w:szCs w:val="24"/>
              </w:rPr>
              <w:t xml:space="preserve"> za prodaju domaćih autohtonih proizvoda obiteljskih poljoprivrednih gospodarstava,unikatnog nakita, ručnih radova, balona ili slatkiša</w:t>
            </w:r>
            <w:r w:rsidR="00857191" w:rsidRPr="003873A7">
              <w:rPr>
                <w:rFonts w:ascii="Garamond" w:hAnsi="Garamond"/>
                <w:sz w:val="24"/>
                <w:szCs w:val="24"/>
              </w:rPr>
              <w:t xml:space="preserve"> i sl.</w:t>
            </w:r>
          </w:p>
          <w:p w14:paraId="78929EFA" w14:textId="523A646E" w:rsidR="00DB65F4" w:rsidRPr="003873A7" w:rsidRDefault="0028365F" w:rsidP="002B6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- 1 lokacija za </w:t>
            </w:r>
            <w:r w:rsidR="002B62DC" w:rsidRPr="003873A7">
              <w:rPr>
                <w:rFonts w:ascii="Garamond" w:hAnsi="Garamond"/>
                <w:sz w:val="24"/>
                <w:szCs w:val="24"/>
              </w:rPr>
              <w:t>prodaj</w:t>
            </w:r>
            <w:r w:rsidRPr="003873A7">
              <w:rPr>
                <w:rFonts w:ascii="Garamond" w:hAnsi="Garamond"/>
                <w:sz w:val="24"/>
                <w:szCs w:val="24"/>
              </w:rPr>
              <w:t>u</w:t>
            </w:r>
            <w:r w:rsidR="002B62DC" w:rsidRPr="003873A7">
              <w:rPr>
                <w:rFonts w:ascii="Garamond" w:hAnsi="Garamond"/>
                <w:sz w:val="24"/>
                <w:szCs w:val="24"/>
              </w:rPr>
              <w:t xml:space="preserve"> knjig</w:t>
            </w:r>
            <w:r w:rsidR="00857191" w:rsidRPr="003873A7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50313D" w14:paraId="61B77DE8" w14:textId="77777777" w:rsidTr="00E30974">
        <w:trPr>
          <w:trHeight w:val="225"/>
        </w:trPr>
        <w:tc>
          <w:tcPr>
            <w:tcW w:w="988" w:type="dxa"/>
            <w:vMerge/>
          </w:tcPr>
          <w:p w14:paraId="662788CE" w14:textId="77777777" w:rsidR="0050313D" w:rsidRDefault="0050313D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5B83BF4" w14:textId="77777777" w:rsidR="0050313D" w:rsidRPr="00E03B9A" w:rsidRDefault="0050313D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2ACA1A8F" w14:textId="77777777" w:rsidR="0050313D" w:rsidRPr="003873A7" w:rsidRDefault="0050313D" w:rsidP="00503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>c) na lokaciji „Punćale“ (dio z.č. 8514/6)</w:t>
            </w:r>
          </w:p>
          <w:p w14:paraId="26699E24" w14:textId="77777777" w:rsidR="0050313D" w:rsidRPr="003873A7" w:rsidRDefault="0050313D" w:rsidP="00503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- 1 lokacija za prodaju palačinki</w:t>
            </w:r>
          </w:p>
          <w:p w14:paraId="3CE49BC7" w14:textId="77777777" w:rsidR="0050313D" w:rsidRPr="003873A7" w:rsidRDefault="0050313D" w:rsidP="00503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lastRenderedPageBreak/>
              <w:t xml:space="preserve">      - 1 lokacija za prodaju plodina i kokica</w:t>
            </w:r>
          </w:p>
          <w:p w14:paraId="2938ECD3" w14:textId="252BAA84" w:rsidR="0050313D" w:rsidRPr="003873A7" w:rsidRDefault="0050313D" w:rsidP="00503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- 1 lokacija za prodaju fritula</w:t>
            </w:r>
          </w:p>
          <w:p w14:paraId="57E0AF72" w14:textId="07E211BA" w:rsidR="0050313D" w:rsidRPr="003873A7" w:rsidRDefault="0050313D" w:rsidP="00503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- 1 lokacija za prodaju šećerne vate</w:t>
            </w:r>
          </w:p>
        </w:tc>
      </w:tr>
      <w:tr w:rsidR="00DB65F4" w14:paraId="34D42E2D" w14:textId="77777777" w:rsidTr="00E30974">
        <w:trPr>
          <w:trHeight w:val="225"/>
        </w:trPr>
        <w:tc>
          <w:tcPr>
            <w:tcW w:w="988" w:type="dxa"/>
            <w:vMerge/>
          </w:tcPr>
          <w:p w14:paraId="4358454A" w14:textId="77777777" w:rsidR="00DB65F4" w:rsidRDefault="00DB65F4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C66FEF3" w14:textId="77777777" w:rsidR="00DB65F4" w:rsidRPr="00E03B9A" w:rsidRDefault="00DB65F4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3A759947" w14:textId="1E7A28E9" w:rsidR="002B62DC" w:rsidRPr="003873A7" w:rsidRDefault="0050313D" w:rsidP="002B6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2B62DC">
              <w:rPr>
                <w:rFonts w:ascii="Garamond" w:hAnsi="Garamond"/>
                <w:sz w:val="24"/>
                <w:szCs w:val="24"/>
              </w:rPr>
              <w:t>)</w:t>
            </w:r>
            <w:r w:rsidR="002B62DC" w:rsidRPr="00E03B9A">
              <w:rPr>
                <w:rFonts w:ascii="Garamond" w:hAnsi="Garamond"/>
                <w:sz w:val="24"/>
                <w:szCs w:val="24"/>
              </w:rPr>
              <w:t xml:space="preserve"> na lokaciji „Pod gušternu“ – plato ispod autobusnog stajališta</w:t>
            </w:r>
            <w:r w:rsidR="00093EFF">
              <w:rPr>
                <w:rFonts w:ascii="Garamond" w:hAnsi="Garamond"/>
                <w:sz w:val="24"/>
                <w:szCs w:val="24"/>
              </w:rPr>
              <w:t xml:space="preserve"> uz ulicu Obala</w:t>
            </w:r>
            <w:r w:rsidR="002B62DC" w:rsidRPr="00E03B9A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2B62DC" w:rsidRPr="003873A7">
              <w:rPr>
                <w:rFonts w:ascii="Garamond" w:hAnsi="Garamond"/>
                <w:sz w:val="24"/>
                <w:szCs w:val="24"/>
              </w:rPr>
              <w:t>dio z.č. 8514/6 i dio z.č. 8514/9)</w:t>
            </w:r>
          </w:p>
          <w:p w14:paraId="5C0CC8AD" w14:textId="77777777" w:rsidR="00093EFF" w:rsidRPr="003873A7" w:rsidRDefault="00093EFF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="00CD6A10" w:rsidRPr="003873A7">
              <w:rPr>
                <w:rFonts w:ascii="Garamond" w:hAnsi="Garamond"/>
                <w:sz w:val="24"/>
                <w:szCs w:val="24"/>
              </w:rPr>
              <w:t>1 lokacija za prodaju slika</w:t>
            </w:r>
          </w:p>
          <w:p w14:paraId="058B1B18" w14:textId="57A5BC1F" w:rsidR="00CD6A10" w:rsidRPr="003873A7" w:rsidRDefault="00CD6A10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 - 1 lokacija za oslika</w:t>
            </w:r>
            <w:r w:rsidR="000A0E39" w:rsidRPr="003873A7">
              <w:rPr>
                <w:rFonts w:ascii="Garamond" w:hAnsi="Garamond"/>
                <w:sz w:val="24"/>
                <w:szCs w:val="24"/>
              </w:rPr>
              <w:t>va</w:t>
            </w:r>
            <w:r w:rsidRPr="003873A7">
              <w:rPr>
                <w:rFonts w:ascii="Garamond" w:hAnsi="Garamond"/>
                <w:sz w:val="24"/>
                <w:szCs w:val="24"/>
              </w:rPr>
              <w:t>nje tijela</w:t>
            </w:r>
          </w:p>
          <w:p w14:paraId="3CC05AF6" w14:textId="77777777" w:rsidR="00CD6A10" w:rsidRPr="003873A7" w:rsidRDefault="00CD6A10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 - 1 lokacija za prodaju posebnog unikatnog nakita</w:t>
            </w:r>
          </w:p>
          <w:p w14:paraId="3DE077CE" w14:textId="77777777" w:rsidR="001E70EC" w:rsidRPr="003873A7" w:rsidRDefault="00CD6A10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="001E70EC" w:rsidRPr="003873A7">
              <w:rPr>
                <w:rFonts w:ascii="Garamond" w:hAnsi="Garamond"/>
                <w:sz w:val="24"/>
                <w:szCs w:val="24"/>
              </w:rPr>
              <w:t>3</w:t>
            </w:r>
            <w:r w:rsidRPr="003873A7">
              <w:rPr>
                <w:rFonts w:ascii="Garamond" w:hAnsi="Garamond"/>
                <w:sz w:val="24"/>
                <w:szCs w:val="24"/>
              </w:rPr>
              <w:t xml:space="preserve"> lokacij</w:t>
            </w:r>
            <w:r w:rsidR="001E70EC" w:rsidRPr="003873A7">
              <w:rPr>
                <w:rFonts w:ascii="Garamond" w:hAnsi="Garamond"/>
                <w:sz w:val="24"/>
                <w:szCs w:val="24"/>
              </w:rPr>
              <w:t>e</w:t>
            </w:r>
            <w:r w:rsidRPr="003873A7">
              <w:rPr>
                <w:rFonts w:ascii="Garamond" w:hAnsi="Garamond"/>
                <w:sz w:val="24"/>
                <w:szCs w:val="24"/>
              </w:rPr>
              <w:t xml:space="preserve"> za prodaju</w:t>
            </w:r>
            <w:r w:rsidR="001E70EC" w:rsidRPr="003873A7">
              <w:rPr>
                <w:rFonts w:ascii="Garamond" w:hAnsi="Garamond"/>
                <w:sz w:val="24"/>
                <w:szCs w:val="24"/>
              </w:rPr>
              <w:t xml:space="preserve"> ručnih radova (cvijeće, decopage, keramika i sl.), suvenira, dekorativnih predmeta i autohtonih ručnih radova</w:t>
            </w:r>
          </w:p>
          <w:p w14:paraId="064F8CAB" w14:textId="35A3B5B5" w:rsidR="00CD6A10" w:rsidRPr="00093EFF" w:rsidRDefault="001E70EC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 - 1 lokacija za prodaju balona i slatkiša</w:t>
            </w:r>
            <w:r w:rsidR="00CD6A10" w:rsidRPr="003873A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DB65F4" w14:paraId="655E7691" w14:textId="77777777" w:rsidTr="00E30974">
        <w:trPr>
          <w:trHeight w:val="225"/>
        </w:trPr>
        <w:tc>
          <w:tcPr>
            <w:tcW w:w="988" w:type="dxa"/>
            <w:vMerge/>
          </w:tcPr>
          <w:p w14:paraId="3A65BD99" w14:textId="77777777" w:rsidR="00DB65F4" w:rsidRDefault="00DB65F4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C276A6D" w14:textId="77777777" w:rsidR="00DB65F4" w:rsidRPr="00E03B9A" w:rsidRDefault="00DB65F4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726B6712" w14:textId="0303DC46" w:rsidR="007601E6" w:rsidRDefault="0050313D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</w:t>
            </w:r>
            <w:r w:rsidR="002B62DC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7601E6" w:rsidRPr="00E03B9A">
              <w:rPr>
                <w:rFonts w:ascii="Garamond" w:hAnsi="Garamond"/>
                <w:sz w:val="24"/>
                <w:szCs w:val="24"/>
              </w:rPr>
              <w:t>na lokaciji „Pod gušternu“ uz dječje igralište (dio z.č. 9136/2)</w:t>
            </w:r>
          </w:p>
          <w:p w14:paraId="7C5117B6" w14:textId="620AA912" w:rsidR="00DB65F4" w:rsidRPr="003873A7" w:rsidRDefault="007601E6" w:rsidP="001E63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-</w:t>
            </w:r>
            <w:r w:rsidRPr="00E03B9A">
              <w:rPr>
                <w:rFonts w:ascii="Garamond" w:hAnsi="Garamond"/>
                <w:sz w:val="24"/>
                <w:szCs w:val="24"/>
              </w:rPr>
              <w:t xml:space="preserve"> 1 lokacija za prodaju meda i drugih proizvoda od meda, maslinovog ulja i </w:t>
            </w:r>
            <w:r w:rsidRPr="003873A7">
              <w:rPr>
                <w:rFonts w:ascii="Garamond" w:hAnsi="Garamond"/>
                <w:sz w:val="24"/>
                <w:szCs w:val="24"/>
              </w:rPr>
              <w:t xml:space="preserve">smokava </w:t>
            </w:r>
          </w:p>
          <w:p w14:paraId="026B4795" w14:textId="77777777" w:rsidR="00FE09C4" w:rsidRPr="003873A7" w:rsidRDefault="00FE09C4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- 3 lokacije za prodaju autohtonih hrvatskih proizvoda</w:t>
            </w:r>
          </w:p>
          <w:p w14:paraId="36BBD73E" w14:textId="77777777" w:rsidR="005932F9" w:rsidRPr="003873A7" w:rsidRDefault="005932F9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- 1 lokacija za iznamljivanje skutera</w:t>
            </w:r>
          </w:p>
          <w:p w14:paraId="2E60BB60" w14:textId="77777777" w:rsidR="005932F9" w:rsidRPr="003873A7" w:rsidRDefault="005932F9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-</w:t>
            </w:r>
            <w:r w:rsidR="007E77BE" w:rsidRPr="003873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873A7">
              <w:rPr>
                <w:rFonts w:ascii="Garamond" w:hAnsi="Garamond"/>
                <w:sz w:val="24"/>
                <w:szCs w:val="24"/>
              </w:rPr>
              <w:t xml:space="preserve">1 lokacija </w:t>
            </w:r>
            <w:r w:rsidR="004A0315" w:rsidRPr="003873A7">
              <w:rPr>
                <w:rFonts w:ascii="Garamond" w:hAnsi="Garamond"/>
                <w:sz w:val="24"/>
                <w:szCs w:val="24"/>
              </w:rPr>
              <w:t>za postavu trampolina</w:t>
            </w:r>
            <w:r w:rsidR="007E77BE" w:rsidRPr="003873A7">
              <w:rPr>
                <w:rFonts w:ascii="Garamond" w:hAnsi="Garamond"/>
                <w:sz w:val="24"/>
                <w:szCs w:val="24"/>
              </w:rPr>
              <w:t xml:space="preserve"> kvadratnog, zračnih topova, bungee trampolina i 3-4 zabavnih aparata (hokej, žabice, fliperi i sl.</w:t>
            </w:r>
            <w:r w:rsidR="00DC5DCD" w:rsidRPr="003873A7">
              <w:rPr>
                <w:rFonts w:ascii="Garamond" w:hAnsi="Garamond"/>
                <w:sz w:val="24"/>
                <w:szCs w:val="24"/>
              </w:rPr>
              <w:t>)</w:t>
            </w:r>
          </w:p>
          <w:p w14:paraId="3F2ABB41" w14:textId="0407D6A5" w:rsidR="001E6308" w:rsidRPr="00FE09C4" w:rsidRDefault="001E6308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873A7">
              <w:rPr>
                <w:rFonts w:ascii="Garamond" w:hAnsi="Garamond"/>
                <w:sz w:val="24"/>
                <w:szCs w:val="24"/>
              </w:rPr>
              <w:t xml:space="preserve">        - 1 lokacija za postavu tobogana i ostalih atrakcija za napuhavanje</w:t>
            </w:r>
          </w:p>
        </w:tc>
      </w:tr>
      <w:tr w:rsidR="00660A19" w14:paraId="7491E429" w14:textId="77777777" w:rsidTr="00E30974">
        <w:trPr>
          <w:trHeight w:val="225"/>
        </w:trPr>
        <w:tc>
          <w:tcPr>
            <w:tcW w:w="988" w:type="dxa"/>
          </w:tcPr>
          <w:p w14:paraId="66102AAB" w14:textId="77777777" w:rsidR="00660A19" w:rsidRDefault="00660A19" w:rsidP="00E03B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41D956" w14:textId="77777777" w:rsidR="00660A19" w:rsidRPr="00E03B9A" w:rsidRDefault="00660A19" w:rsidP="00E03B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57A0CE21" w14:textId="12B2DEAD" w:rsidR="00660A19" w:rsidRPr="003A57CE" w:rsidRDefault="00660A19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>f) na lokaciji „ispred objekta Obala 21“</w:t>
            </w:r>
            <w:r w:rsidR="006359F3" w:rsidRPr="003A57CE">
              <w:rPr>
                <w:rFonts w:ascii="Garamond" w:hAnsi="Garamond"/>
                <w:sz w:val="24"/>
                <w:szCs w:val="24"/>
              </w:rPr>
              <w:t xml:space="preserve"> ( dio z.č. 8514/1)</w:t>
            </w:r>
          </w:p>
          <w:p w14:paraId="1A3B6B59" w14:textId="58FAECD6" w:rsidR="00660A19" w:rsidRDefault="00660A19" w:rsidP="007601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     - 1 lokacija </w:t>
            </w:r>
            <w:r w:rsidR="008A17F0" w:rsidRPr="003A57CE">
              <w:rPr>
                <w:rFonts w:ascii="Garamond" w:hAnsi="Garamond"/>
                <w:sz w:val="24"/>
                <w:szCs w:val="24"/>
              </w:rPr>
              <w:t>za iznamljivanje bicikala</w:t>
            </w:r>
          </w:p>
        </w:tc>
      </w:tr>
    </w:tbl>
    <w:p w14:paraId="7E4249B0" w14:textId="33C0F3D2" w:rsidR="00C366ED" w:rsidRDefault="00C366ED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568B6B" w14:textId="77777777" w:rsidR="00017D92" w:rsidRDefault="00017D92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B566A7" w:rsidRPr="007E3E1C" w14:paraId="345EDDDA" w14:textId="77777777" w:rsidTr="00E30974">
        <w:tc>
          <w:tcPr>
            <w:tcW w:w="988" w:type="dxa"/>
          </w:tcPr>
          <w:p w14:paraId="2EEAD2B2" w14:textId="77777777" w:rsidR="00B566A7" w:rsidRDefault="00B566A7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Red. Br.</w:t>
            </w:r>
          </w:p>
        </w:tc>
        <w:tc>
          <w:tcPr>
            <w:tcW w:w="8363" w:type="dxa"/>
          </w:tcPr>
          <w:p w14:paraId="01A1B9BB" w14:textId="052972CC" w:rsidR="00B566A7" w:rsidRPr="007E3E1C" w:rsidRDefault="00B566A7" w:rsidP="008D61B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Pr="007E3E1C">
              <w:rPr>
                <w:rFonts w:ascii="Garamond" w:hAnsi="Garamond"/>
                <w:sz w:val="24"/>
                <w:szCs w:val="24"/>
              </w:rPr>
              <w:t>LOKACIJ</w:t>
            </w:r>
            <w:r w:rsidR="00017D92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B566A7" w:rsidRPr="00DB1866" w14:paraId="44EEE3FB" w14:textId="77777777" w:rsidTr="00E30974">
        <w:tc>
          <w:tcPr>
            <w:tcW w:w="9351" w:type="dxa"/>
            <w:gridSpan w:val="2"/>
          </w:tcPr>
          <w:p w14:paraId="3671C066" w14:textId="57DF03B7" w:rsidR="00B566A7" w:rsidRPr="00DB1866" w:rsidRDefault="00B566A7" w:rsidP="008D61B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STARA BAŠKA</w:t>
            </w:r>
          </w:p>
        </w:tc>
      </w:tr>
      <w:tr w:rsidR="00B566A7" w14:paraId="4788E811" w14:textId="77777777" w:rsidTr="00E30974">
        <w:tc>
          <w:tcPr>
            <w:tcW w:w="988" w:type="dxa"/>
          </w:tcPr>
          <w:p w14:paraId="1BACEAF4" w14:textId="77777777" w:rsidR="00B566A7" w:rsidRDefault="00B566A7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8363" w:type="dxa"/>
          </w:tcPr>
          <w:p w14:paraId="4CF972AB" w14:textId="77777777" w:rsidR="00017D92" w:rsidRPr="003A57CE" w:rsidRDefault="00017D92" w:rsidP="00017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Pr="00E03B9A">
              <w:rPr>
                <w:rFonts w:ascii="Garamond" w:hAnsi="Garamond"/>
                <w:sz w:val="24"/>
                <w:szCs w:val="24"/>
              </w:rPr>
              <w:t xml:space="preserve">a </w:t>
            </w:r>
            <w:r w:rsidRPr="003A57CE">
              <w:rPr>
                <w:rFonts w:ascii="Garamond" w:hAnsi="Garamond"/>
                <w:sz w:val="24"/>
                <w:szCs w:val="24"/>
              </w:rPr>
              <w:t>području uz lučicu</w:t>
            </w:r>
          </w:p>
          <w:p w14:paraId="4DA38420" w14:textId="77777777" w:rsidR="008A17F0" w:rsidRPr="003A57CE" w:rsidRDefault="008A17F0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-</w:t>
            </w:r>
            <w:r w:rsidR="00FC4196" w:rsidRPr="003A57CE">
              <w:rPr>
                <w:rFonts w:ascii="Garamond" w:hAnsi="Garamond"/>
                <w:sz w:val="24"/>
                <w:szCs w:val="24"/>
              </w:rPr>
              <w:t xml:space="preserve"> 1 lokacija za prodaju </w:t>
            </w:r>
            <w:r w:rsidR="004A02C4" w:rsidRPr="003A57CE">
              <w:rPr>
                <w:rFonts w:ascii="Garamond" w:hAnsi="Garamond"/>
                <w:sz w:val="24"/>
                <w:szCs w:val="24"/>
              </w:rPr>
              <w:t>plažnih rekvizita</w:t>
            </w:r>
          </w:p>
          <w:p w14:paraId="34A66590" w14:textId="77777777" w:rsidR="004A02C4" w:rsidRPr="003A57CE" w:rsidRDefault="004A02C4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- 1 lokacija za prodaju obiteljskih poljoprivrednih gospodarstava</w:t>
            </w:r>
          </w:p>
          <w:p w14:paraId="680A1D88" w14:textId="77777777" w:rsidR="004A02C4" w:rsidRPr="003A57CE" w:rsidRDefault="004A02C4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- 1 lokacija za prodaju autohtonih proizvoda</w:t>
            </w:r>
          </w:p>
          <w:p w14:paraId="53BE5327" w14:textId="74654C0A" w:rsidR="00D42390" w:rsidRPr="00FC4196" w:rsidRDefault="00D42390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- 1 lokacija za prodaju slika</w:t>
            </w:r>
          </w:p>
        </w:tc>
      </w:tr>
    </w:tbl>
    <w:p w14:paraId="6F3A7113" w14:textId="77777777" w:rsidR="00C366ED" w:rsidRPr="00C366ED" w:rsidRDefault="00C366ED" w:rsidP="00C366E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661EB2" w14:textId="54D8FDEC" w:rsidR="00D1495E" w:rsidRPr="00E30974" w:rsidRDefault="00D1495E" w:rsidP="00E03B9A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E30974">
        <w:rPr>
          <w:rFonts w:ascii="Garamond" w:hAnsi="Garamond"/>
          <w:i/>
          <w:iCs/>
          <w:sz w:val="24"/>
          <w:szCs w:val="24"/>
          <w:u w:val="single"/>
        </w:rPr>
        <w:t>2.Prodaja putem kioska može se obavljati na sljedećim lokacijama:</w:t>
      </w:r>
    </w:p>
    <w:p w14:paraId="23922AFE" w14:textId="39880719" w:rsidR="00017D92" w:rsidRDefault="00017D92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1335"/>
        <w:gridCol w:w="15"/>
        <w:gridCol w:w="7013"/>
      </w:tblGrid>
      <w:tr w:rsidR="00017D92" w:rsidRPr="007E3E1C" w14:paraId="077A4AFF" w14:textId="77777777" w:rsidTr="00E30974">
        <w:tc>
          <w:tcPr>
            <w:tcW w:w="988" w:type="dxa"/>
          </w:tcPr>
          <w:p w14:paraId="35DE49D7" w14:textId="77777777" w:rsidR="00017D92" w:rsidRDefault="00017D92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Red. Br.</w:t>
            </w:r>
          </w:p>
        </w:tc>
        <w:tc>
          <w:tcPr>
            <w:tcW w:w="8363" w:type="dxa"/>
            <w:gridSpan w:val="3"/>
          </w:tcPr>
          <w:p w14:paraId="2BC38962" w14:textId="77777777" w:rsidR="00017D92" w:rsidRPr="007E3E1C" w:rsidRDefault="00017D92" w:rsidP="008D61B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Pr="007E3E1C">
              <w:rPr>
                <w:rFonts w:ascii="Garamond" w:hAnsi="Garamond"/>
                <w:sz w:val="24"/>
                <w:szCs w:val="24"/>
              </w:rPr>
              <w:t>LOKACIJ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017D92" w:rsidRPr="00DB1866" w14:paraId="6B6D89A0" w14:textId="77777777" w:rsidTr="00E30974">
        <w:tc>
          <w:tcPr>
            <w:tcW w:w="9351" w:type="dxa"/>
            <w:gridSpan w:val="4"/>
          </w:tcPr>
          <w:p w14:paraId="799BDCAB" w14:textId="77777777" w:rsidR="00017D92" w:rsidRPr="00DB1866" w:rsidRDefault="00017D92" w:rsidP="008D61B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PUNAT</w:t>
            </w:r>
          </w:p>
        </w:tc>
      </w:tr>
      <w:tr w:rsidR="00C2634A" w14:paraId="08E8D3B0" w14:textId="77777777" w:rsidTr="00E30974">
        <w:tc>
          <w:tcPr>
            <w:tcW w:w="988" w:type="dxa"/>
            <w:vMerge w:val="restart"/>
          </w:tcPr>
          <w:p w14:paraId="6445A28E" w14:textId="77777777" w:rsidR="00C2634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8363" w:type="dxa"/>
            <w:gridSpan w:val="3"/>
          </w:tcPr>
          <w:p w14:paraId="5E79FCEC" w14:textId="31EE6EA7" w:rsidR="00C2634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E03B9A">
              <w:rPr>
                <w:rFonts w:ascii="Garamond" w:hAnsi="Garamond"/>
                <w:sz w:val="24"/>
                <w:szCs w:val="24"/>
              </w:rPr>
              <w:t>Ulica Obala</w:t>
            </w:r>
          </w:p>
        </w:tc>
      </w:tr>
      <w:tr w:rsidR="00C2634A" w14:paraId="721D5763" w14:textId="1F61CF88" w:rsidTr="00E30974">
        <w:tc>
          <w:tcPr>
            <w:tcW w:w="988" w:type="dxa"/>
            <w:vMerge/>
          </w:tcPr>
          <w:p w14:paraId="06E56359" w14:textId="77777777" w:rsidR="00C2634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</w:tcPr>
          <w:p w14:paraId="29210083" w14:textId="77777777" w:rsidR="00C2634A" w:rsidRPr="00E03B9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28" w:type="dxa"/>
            <w:gridSpan w:val="2"/>
          </w:tcPr>
          <w:p w14:paraId="5F45E8C6" w14:textId="52ACFFCB" w:rsidR="00902497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a) </w:t>
            </w:r>
            <w:r w:rsidR="00902497" w:rsidRPr="00E03B9A">
              <w:rPr>
                <w:rFonts w:ascii="Garamond" w:hAnsi="Garamond"/>
                <w:sz w:val="24"/>
                <w:szCs w:val="24"/>
              </w:rPr>
              <w:t xml:space="preserve">na </w:t>
            </w:r>
            <w:r w:rsidR="00902497" w:rsidRPr="003A57CE">
              <w:rPr>
                <w:rFonts w:ascii="Garamond" w:hAnsi="Garamond"/>
                <w:sz w:val="24"/>
                <w:szCs w:val="24"/>
              </w:rPr>
              <w:t xml:space="preserve">lokaciji </w:t>
            </w:r>
            <w:r w:rsidR="00026E47" w:rsidRPr="003A57CE">
              <w:rPr>
                <w:rFonts w:ascii="Garamond" w:hAnsi="Garamond"/>
                <w:sz w:val="24"/>
                <w:szCs w:val="24"/>
              </w:rPr>
              <w:t>„uz Trg Zahvalnosti“ (dio z.č. 8509)</w:t>
            </w:r>
          </w:p>
          <w:p w14:paraId="06634F02" w14:textId="396380A3" w:rsidR="00C2634A" w:rsidRPr="00E03B9A" w:rsidRDefault="00902497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</w:t>
            </w:r>
            <w:r w:rsidRPr="00E03B9A">
              <w:rPr>
                <w:rFonts w:ascii="Garamond" w:hAnsi="Garamond"/>
                <w:sz w:val="24"/>
                <w:szCs w:val="24"/>
              </w:rPr>
              <w:t xml:space="preserve"> 1 kiosk za prodaju tiska i duhanskih prerađevina</w:t>
            </w:r>
          </w:p>
        </w:tc>
      </w:tr>
      <w:tr w:rsidR="00C2634A" w14:paraId="1AF76C10" w14:textId="77777777" w:rsidTr="00E30974">
        <w:tc>
          <w:tcPr>
            <w:tcW w:w="988" w:type="dxa"/>
            <w:vMerge/>
          </w:tcPr>
          <w:p w14:paraId="50C20682" w14:textId="77777777" w:rsidR="00C2634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3E8093A0" w14:textId="77777777" w:rsidR="00C2634A" w:rsidRPr="00E03B9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28" w:type="dxa"/>
            <w:gridSpan w:val="2"/>
          </w:tcPr>
          <w:p w14:paraId="26CA012F" w14:textId="77777777" w:rsidR="00902497" w:rsidRPr="003A57CE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>b)</w:t>
            </w:r>
            <w:r w:rsidR="00902497" w:rsidRPr="003A57CE">
              <w:rPr>
                <w:rFonts w:ascii="Garamond" w:hAnsi="Garamond"/>
                <w:sz w:val="24"/>
                <w:szCs w:val="24"/>
              </w:rPr>
              <w:t xml:space="preserve"> „Pod gušternu“ uz dječje igralište (dio z.č. 9136/2)</w:t>
            </w:r>
          </w:p>
          <w:p w14:paraId="65AC3844" w14:textId="6D230BA6" w:rsidR="00C2634A" w:rsidRPr="003A57CE" w:rsidRDefault="00902497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      - 1 kiosk za prodaju grickalica i napitaka</w:t>
            </w:r>
            <w:r w:rsidR="00231D6F" w:rsidRPr="003A57CE">
              <w:rPr>
                <w:rFonts w:ascii="Garamond" w:hAnsi="Garamond"/>
                <w:strike/>
                <w:sz w:val="24"/>
                <w:szCs w:val="24"/>
              </w:rPr>
              <w:t xml:space="preserve">    </w:t>
            </w:r>
          </w:p>
        </w:tc>
      </w:tr>
      <w:tr w:rsidR="00C2634A" w14:paraId="2EA42D31" w14:textId="77777777" w:rsidTr="00E30974">
        <w:tc>
          <w:tcPr>
            <w:tcW w:w="988" w:type="dxa"/>
            <w:vMerge/>
          </w:tcPr>
          <w:p w14:paraId="159C870B" w14:textId="77777777" w:rsidR="00C2634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30F574CF" w14:textId="77777777" w:rsidR="00C2634A" w:rsidRPr="00E03B9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28" w:type="dxa"/>
            <w:gridSpan w:val="2"/>
          </w:tcPr>
          <w:p w14:paraId="14CBBAFC" w14:textId="5935ED75" w:rsidR="00902497" w:rsidRPr="003A57CE" w:rsidRDefault="00D42390" w:rsidP="009024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>c</w:t>
            </w:r>
            <w:r w:rsidR="00C2634A" w:rsidRPr="003A57CE">
              <w:rPr>
                <w:rFonts w:ascii="Garamond" w:hAnsi="Garamond"/>
                <w:sz w:val="24"/>
                <w:szCs w:val="24"/>
              </w:rPr>
              <w:t>)</w:t>
            </w:r>
            <w:r w:rsidR="00902497" w:rsidRPr="003A57CE">
              <w:rPr>
                <w:rFonts w:ascii="Garamond" w:hAnsi="Garamond"/>
                <w:sz w:val="24"/>
                <w:szCs w:val="24"/>
              </w:rPr>
              <w:t xml:space="preserve"> „Pod gušternu uz dječje igralište</w:t>
            </w:r>
            <w:r w:rsidR="000302DC" w:rsidRPr="003A57CE">
              <w:rPr>
                <w:rFonts w:ascii="Garamond" w:hAnsi="Garamond"/>
                <w:sz w:val="24"/>
                <w:szCs w:val="24"/>
              </w:rPr>
              <w:t>- uz šetnicu“</w:t>
            </w:r>
            <w:r w:rsidR="00902497" w:rsidRPr="003A57CE">
              <w:rPr>
                <w:rFonts w:ascii="Garamond" w:hAnsi="Garamond"/>
                <w:sz w:val="24"/>
                <w:szCs w:val="24"/>
              </w:rPr>
              <w:t xml:space="preserve"> (dio z.č. 9136/1)</w:t>
            </w:r>
          </w:p>
          <w:p w14:paraId="538EF6F0" w14:textId="0679DAC8" w:rsidR="00C2634A" w:rsidRPr="003A57CE" w:rsidRDefault="00902497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      - 3 kioska za prodaju autohtonih proizvoda, suvenira iz kućne radinosti,</w:t>
            </w:r>
            <w:r w:rsidR="00063789" w:rsidRPr="003A57CE">
              <w:rPr>
                <w:rFonts w:ascii="Garamond" w:hAnsi="Garamond"/>
                <w:sz w:val="24"/>
                <w:szCs w:val="24"/>
              </w:rPr>
              <w:t xml:space="preserve"> plažnog asortimana,</w:t>
            </w:r>
            <w:r w:rsidRPr="003A57CE">
              <w:rPr>
                <w:rFonts w:ascii="Garamond" w:hAnsi="Garamond"/>
                <w:sz w:val="24"/>
                <w:szCs w:val="24"/>
              </w:rPr>
              <w:t xml:space="preserve"> unikatnog nakita te drugih proizvoda od lokalnog, regionalnog  i nacionalnog značenja</w:t>
            </w:r>
          </w:p>
        </w:tc>
      </w:tr>
      <w:tr w:rsidR="00C2634A" w14:paraId="4F993CAE" w14:textId="77777777" w:rsidTr="00E30974">
        <w:tc>
          <w:tcPr>
            <w:tcW w:w="988" w:type="dxa"/>
            <w:vMerge/>
          </w:tcPr>
          <w:p w14:paraId="6EEEEFD7" w14:textId="77777777" w:rsidR="00C2634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F7410DA" w14:textId="77777777" w:rsidR="00C2634A" w:rsidRPr="00E03B9A" w:rsidRDefault="00C2634A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28" w:type="dxa"/>
            <w:gridSpan w:val="2"/>
          </w:tcPr>
          <w:p w14:paraId="0E1EA69B" w14:textId="29D104AC" w:rsidR="00902497" w:rsidRPr="003A57CE" w:rsidRDefault="00D42390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>d</w:t>
            </w:r>
            <w:r w:rsidR="00C2634A" w:rsidRPr="003A57CE">
              <w:rPr>
                <w:rFonts w:ascii="Garamond" w:hAnsi="Garamond"/>
                <w:sz w:val="24"/>
                <w:szCs w:val="24"/>
              </w:rPr>
              <w:t>)</w:t>
            </w:r>
            <w:r w:rsidR="00902497" w:rsidRPr="003A57CE">
              <w:rPr>
                <w:rFonts w:ascii="Garamond" w:hAnsi="Garamond"/>
                <w:sz w:val="24"/>
                <w:szCs w:val="24"/>
              </w:rPr>
              <w:t xml:space="preserve"> „Pod gušternu uz dječje igralište</w:t>
            </w:r>
            <w:r w:rsidR="000302DC" w:rsidRPr="003A57CE">
              <w:rPr>
                <w:rFonts w:ascii="Garamond" w:hAnsi="Garamond"/>
                <w:sz w:val="24"/>
                <w:szCs w:val="24"/>
              </w:rPr>
              <w:t>“,</w:t>
            </w:r>
            <w:r w:rsidR="00902497" w:rsidRPr="003A57C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22473" w:rsidRPr="003A57CE">
              <w:rPr>
                <w:rFonts w:ascii="Garamond" w:hAnsi="Garamond"/>
                <w:sz w:val="24"/>
                <w:szCs w:val="24"/>
              </w:rPr>
              <w:t xml:space="preserve">uz bivši restoran „Kvarner“ </w:t>
            </w:r>
            <w:r w:rsidR="00902497" w:rsidRPr="003A57CE">
              <w:rPr>
                <w:rFonts w:ascii="Garamond" w:hAnsi="Garamond"/>
                <w:sz w:val="24"/>
                <w:szCs w:val="24"/>
              </w:rPr>
              <w:t>(dio z.č. 9136/1)</w:t>
            </w:r>
          </w:p>
          <w:p w14:paraId="02B75DE1" w14:textId="0FD1A734" w:rsidR="00C2634A" w:rsidRPr="003A57CE" w:rsidRDefault="00902497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      - 1 kiosk za iznajmljivanje čamaca i pedalina</w:t>
            </w:r>
          </w:p>
        </w:tc>
      </w:tr>
      <w:tr w:rsidR="00017D92" w:rsidRPr="00DB65F4" w14:paraId="36C44111" w14:textId="77777777" w:rsidTr="00E30974">
        <w:trPr>
          <w:trHeight w:val="315"/>
        </w:trPr>
        <w:tc>
          <w:tcPr>
            <w:tcW w:w="988" w:type="dxa"/>
            <w:vMerge w:val="restart"/>
          </w:tcPr>
          <w:p w14:paraId="670DB444" w14:textId="77777777" w:rsidR="00017D92" w:rsidRDefault="00017D92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3"/>
          </w:tcPr>
          <w:p w14:paraId="13C990CA" w14:textId="687B1D7A" w:rsidR="00017D92" w:rsidRPr="003A57CE" w:rsidRDefault="003D63EB" w:rsidP="003D63E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>Šetalište Antona Žic Ulivina</w:t>
            </w:r>
            <w:r w:rsidR="00CC62F6" w:rsidRPr="003A57CE">
              <w:rPr>
                <w:rFonts w:ascii="Garamond" w:hAnsi="Garamond"/>
                <w:sz w:val="24"/>
                <w:szCs w:val="24"/>
              </w:rPr>
              <w:t xml:space="preserve">              </w:t>
            </w:r>
          </w:p>
        </w:tc>
      </w:tr>
      <w:tr w:rsidR="00017D92" w:rsidRPr="00E03B9A" w14:paraId="2E91CA68" w14:textId="77777777" w:rsidTr="00E30974">
        <w:trPr>
          <w:trHeight w:val="225"/>
        </w:trPr>
        <w:tc>
          <w:tcPr>
            <w:tcW w:w="988" w:type="dxa"/>
            <w:vMerge/>
          </w:tcPr>
          <w:p w14:paraId="2200FF0C" w14:textId="77777777" w:rsidR="00017D92" w:rsidRDefault="00017D92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</w:tcPr>
          <w:p w14:paraId="1B4528FB" w14:textId="16041DAB" w:rsidR="007C0A36" w:rsidRPr="003A57CE" w:rsidRDefault="007C0A36" w:rsidP="007C0A36">
            <w:pPr>
              <w:pStyle w:val="ListParagraph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228DD688" w14:textId="77777777" w:rsidR="003D63EB" w:rsidRPr="003A57CE" w:rsidRDefault="003D63EB" w:rsidP="008D6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>a) plato na Punta debiju (dio z.č. 4793)</w:t>
            </w:r>
          </w:p>
          <w:p w14:paraId="480CCFEE" w14:textId="7EAF6106" w:rsidR="00017D92" w:rsidRPr="003A57CE" w:rsidRDefault="003D63EB" w:rsidP="008D6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lastRenderedPageBreak/>
              <w:t xml:space="preserve">         - 1 kiosk za prodaju pića i konfekcioniranog sladoleda</w:t>
            </w:r>
          </w:p>
        </w:tc>
      </w:tr>
      <w:tr w:rsidR="00017D92" w:rsidRPr="002B62DC" w14:paraId="3E11D86F" w14:textId="77777777" w:rsidTr="00E30974">
        <w:trPr>
          <w:trHeight w:val="225"/>
        </w:trPr>
        <w:tc>
          <w:tcPr>
            <w:tcW w:w="988" w:type="dxa"/>
            <w:vMerge/>
          </w:tcPr>
          <w:p w14:paraId="2A0ED5AB" w14:textId="77777777" w:rsidR="00017D92" w:rsidRDefault="00017D92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1627CB74" w14:textId="77777777" w:rsidR="00017D92" w:rsidRPr="003A57CE" w:rsidRDefault="00017D92" w:rsidP="008D6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3" w:type="dxa"/>
          </w:tcPr>
          <w:p w14:paraId="13C29118" w14:textId="77777777" w:rsidR="003D63EB" w:rsidRPr="003A57CE" w:rsidRDefault="003D63EB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>b) plato na Punta debiju (dio z.č. 9141)</w:t>
            </w:r>
          </w:p>
          <w:p w14:paraId="286176A8" w14:textId="4200593D" w:rsidR="00017D92" w:rsidRPr="003A57CE" w:rsidRDefault="003D63EB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      - 1 kiosk za prodaju pića i konfekcioniranog sladoleda</w:t>
            </w:r>
          </w:p>
        </w:tc>
      </w:tr>
      <w:tr w:rsidR="007C0A36" w:rsidRPr="007601E6" w14:paraId="34433910" w14:textId="77777777" w:rsidTr="00E30974">
        <w:trPr>
          <w:gridAfter w:val="1"/>
          <w:wAfter w:w="7013" w:type="dxa"/>
          <w:trHeight w:val="270"/>
        </w:trPr>
        <w:tc>
          <w:tcPr>
            <w:tcW w:w="988" w:type="dxa"/>
            <w:vMerge/>
          </w:tcPr>
          <w:p w14:paraId="4DA8E627" w14:textId="77777777" w:rsidR="007C0A36" w:rsidRDefault="007C0A36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6392391D" w14:textId="77777777" w:rsidR="007C0A36" w:rsidRPr="00E03B9A" w:rsidRDefault="007C0A36" w:rsidP="008D6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0A36" w:rsidRPr="007601E6" w14:paraId="6E360A11" w14:textId="77777777" w:rsidTr="00E30974">
        <w:trPr>
          <w:gridAfter w:val="1"/>
          <w:wAfter w:w="7013" w:type="dxa"/>
          <w:trHeight w:val="270"/>
        </w:trPr>
        <w:tc>
          <w:tcPr>
            <w:tcW w:w="988" w:type="dxa"/>
            <w:vMerge/>
          </w:tcPr>
          <w:p w14:paraId="11F0D842" w14:textId="77777777" w:rsidR="007C0A36" w:rsidRDefault="007C0A36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5FA50D5A" w14:textId="77777777" w:rsidR="007C0A36" w:rsidRPr="00E03B9A" w:rsidRDefault="007C0A36" w:rsidP="008D6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852618" w14:textId="24A5362E" w:rsidR="00017D92" w:rsidRDefault="00017D92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8C3521" w:rsidRPr="007E3E1C" w14:paraId="12A7C57D" w14:textId="77777777" w:rsidTr="00E30974">
        <w:tc>
          <w:tcPr>
            <w:tcW w:w="988" w:type="dxa"/>
          </w:tcPr>
          <w:p w14:paraId="5FEAD811" w14:textId="77777777" w:rsidR="008C3521" w:rsidRDefault="008C3521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Red. Br.</w:t>
            </w:r>
          </w:p>
        </w:tc>
        <w:tc>
          <w:tcPr>
            <w:tcW w:w="8363" w:type="dxa"/>
          </w:tcPr>
          <w:p w14:paraId="4F6FE4C2" w14:textId="77777777" w:rsidR="008C3521" w:rsidRPr="007E3E1C" w:rsidRDefault="008C3521" w:rsidP="008D61B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Pr="007E3E1C">
              <w:rPr>
                <w:rFonts w:ascii="Garamond" w:hAnsi="Garamond"/>
                <w:sz w:val="24"/>
                <w:szCs w:val="24"/>
              </w:rPr>
              <w:t>LOKACIJ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8C3521" w:rsidRPr="00DB1866" w14:paraId="1EEFE3EE" w14:textId="77777777" w:rsidTr="00E30974">
        <w:tc>
          <w:tcPr>
            <w:tcW w:w="9351" w:type="dxa"/>
            <w:gridSpan w:val="2"/>
          </w:tcPr>
          <w:p w14:paraId="49500C2D" w14:textId="77777777" w:rsidR="008C3521" w:rsidRPr="003A57CE" w:rsidRDefault="008C3521" w:rsidP="008D61B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A57CE">
              <w:rPr>
                <w:rFonts w:ascii="Garamond" w:hAnsi="Garamond"/>
                <w:b/>
                <w:bCs/>
                <w:sz w:val="24"/>
                <w:szCs w:val="24"/>
              </w:rPr>
              <w:t>STARA BAŠKA</w:t>
            </w:r>
          </w:p>
        </w:tc>
      </w:tr>
      <w:tr w:rsidR="008C3521" w:rsidRPr="00017D92" w14:paraId="6D236AE3" w14:textId="77777777" w:rsidTr="00E30974">
        <w:tc>
          <w:tcPr>
            <w:tcW w:w="988" w:type="dxa"/>
          </w:tcPr>
          <w:p w14:paraId="7407E32C" w14:textId="77777777" w:rsidR="008C3521" w:rsidRPr="003A57CE" w:rsidRDefault="008C3521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8363" w:type="dxa"/>
          </w:tcPr>
          <w:p w14:paraId="44396B19" w14:textId="77777777" w:rsidR="008C3521" w:rsidRPr="003A57CE" w:rsidRDefault="008C3521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U uvali Zala </w:t>
            </w:r>
          </w:p>
          <w:p w14:paraId="1F82848A" w14:textId="5626CA07" w:rsidR="008C3521" w:rsidRPr="003A57CE" w:rsidRDefault="008C3521" w:rsidP="008D6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3A57CE">
              <w:rPr>
                <w:rFonts w:ascii="Garamond" w:hAnsi="Garamond"/>
                <w:sz w:val="24"/>
                <w:szCs w:val="24"/>
              </w:rPr>
              <w:t xml:space="preserve">     - 1 kiosk za prodaju konfekcioniranog sladoleda i pića</w:t>
            </w:r>
            <w:r w:rsidR="00414657" w:rsidRPr="003A57CE">
              <w:rPr>
                <w:rFonts w:ascii="Garamond" w:hAnsi="Garamond"/>
                <w:sz w:val="24"/>
                <w:szCs w:val="24"/>
              </w:rPr>
              <w:t xml:space="preserve">       </w:t>
            </w:r>
          </w:p>
        </w:tc>
      </w:tr>
    </w:tbl>
    <w:p w14:paraId="7554E6C7" w14:textId="77777777" w:rsidR="005E3F10" w:rsidRDefault="005E3F10" w:rsidP="005E3F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5006074" w14:textId="290C137A" w:rsidR="005E3F10" w:rsidRPr="00E03B9A" w:rsidRDefault="00D0780C" w:rsidP="008303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5E3F10" w:rsidRPr="00E03B9A">
        <w:rPr>
          <w:rFonts w:ascii="Garamond" w:hAnsi="Garamond"/>
          <w:sz w:val="24"/>
          <w:szCs w:val="24"/>
        </w:rPr>
        <w:t xml:space="preserve">Prodaja putem kioska </w:t>
      </w:r>
      <w:r w:rsidR="00830379">
        <w:rPr>
          <w:rFonts w:ascii="Garamond" w:hAnsi="Garamond"/>
          <w:sz w:val="24"/>
          <w:szCs w:val="24"/>
        </w:rPr>
        <w:t>na lokaci</w:t>
      </w:r>
      <w:r w:rsidR="0083217F">
        <w:rPr>
          <w:rFonts w:ascii="Garamond" w:hAnsi="Garamond"/>
          <w:sz w:val="24"/>
          <w:szCs w:val="24"/>
        </w:rPr>
        <w:t>j</w:t>
      </w:r>
      <w:r w:rsidR="00830379">
        <w:rPr>
          <w:rFonts w:ascii="Garamond" w:hAnsi="Garamond"/>
          <w:sz w:val="24"/>
          <w:szCs w:val="24"/>
        </w:rPr>
        <w:t>i Ulica Obala, „Pod gušternu</w:t>
      </w:r>
      <w:r w:rsidR="00830379" w:rsidRPr="00830379">
        <w:rPr>
          <w:rFonts w:ascii="Garamond" w:hAnsi="Garamond"/>
          <w:sz w:val="24"/>
          <w:szCs w:val="24"/>
        </w:rPr>
        <w:t xml:space="preserve"> </w:t>
      </w:r>
      <w:r w:rsidR="00830379" w:rsidRPr="00E03B9A">
        <w:rPr>
          <w:rFonts w:ascii="Garamond" w:hAnsi="Garamond"/>
          <w:sz w:val="24"/>
          <w:szCs w:val="24"/>
        </w:rPr>
        <w:t>uz dječje igralište</w:t>
      </w:r>
      <w:r w:rsidR="00926C01" w:rsidRPr="003A57CE">
        <w:rPr>
          <w:rFonts w:ascii="Garamond" w:hAnsi="Garamond"/>
          <w:sz w:val="24"/>
          <w:szCs w:val="24"/>
        </w:rPr>
        <w:t>- uz šetnicu“</w:t>
      </w:r>
      <w:r w:rsidR="00830379" w:rsidRPr="003A57CE">
        <w:rPr>
          <w:rFonts w:ascii="Garamond" w:hAnsi="Garamond"/>
          <w:sz w:val="24"/>
          <w:szCs w:val="24"/>
        </w:rPr>
        <w:t xml:space="preserve"> </w:t>
      </w:r>
      <w:r w:rsidR="00830379" w:rsidRPr="00E03B9A">
        <w:rPr>
          <w:rFonts w:ascii="Garamond" w:hAnsi="Garamond"/>
          <w:sz w:val="24"/>
          <w:szCs w:val="24"/>
        </w:rPr>
        <w:t>(dio z.č. 9136/1)</w:t>
      </w:r>
      <w:r w:rsidR="00830379">
        <w:rPr>
          <w:rFonts w:ascii="Garamond" w:hAnsi="Garamond"/>
          <w:sz w:val="24"/>
          <w:szCs w:val="24"/>
        </w:rPr>
        <w:t xml:space="preserve">  </w:t>
      </w:r>
      <w:r w:rsidR="005E3F10" w:rsidRPr="00E03B9A">
        <w:rPr>
          <w:rFonts w:ascii="Garamond" w:hAnsi="Garamond"/>
          <w:sz w:val="24"/>
          <w:szCs w:val="24"/>
        </w:rPr>
        <w:t>može se vršiti u unutrašnjem prostoru kioska i na platou predviđenom za izlaganje robe.</w:t>
      </w:r>
    </w:p>
    <w:p w14:paraId="163557E2" w14:textId="22202C53" w:rsidR="006054F1" w:rsidRDefault="006054F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512373" w14:textId="2C388EA9" w:rsidR="006A4D03" w:rsidRPr="007E0AB0" w:rsidRDefault="006A4D03" w:rsidP="007E0AB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5281">
        <w:rPr>
          <w:rFonts w:ascii="Garamond" w:hAnsi="Garamond"/>
          <w:b/>
          <w:bCs/>
          <w:sz w:val="24"/>
          <w:szCs w:val="24"/>
        </w:rPr>
        <w:t xml:space="preserve">Članak </w:t>
      </w:r>
      <w:r>
        <w:rPr>
          <w:rFonts w:ascii="Garamond" w:hAnsi="Garamond"/>
          <w:b/>
          <w:bCs/>
          <w:sz w:val="24"/>
          <w:szCs w:val="24"/>
        </w:rPr>
        <w:t>4</w:t>
      </w:r>
      <w:r w:rsidRPr="00D45281">
        <w:rPr>
          <w:rFonts w:ascii="Garamond" w:hAnsi="Garamond"/>
          <w:b/>
          <w:bCs/>
          <w:sz w:val="24"/>
          <w:szCs w:val="24"/>
        </w:rPr>
        <w:t>.</w:t>
      </w:r>
    </w:p>
    <w:p w14:paraId="3177CDD2" w14:textId="59582B54" w:rsidR="00D1495E" w:rsidRDefault="00D0780C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D1495E" w:rsidRPr="00E03B9A">
        <w:rPr>
          <w:rFonts w:ascii="Garamond" w:hAnsi="Garamond"/>
          <w:sz w:val="24"/>
          <w:szCs w:val="24"/>
        </w:rPr>
        <w:t>Tijekom sportskih, zabavnih i kulturnih priredbi koje priređuje ili podupire Općina ili Turistička zajednica, može se obavljati prodaja sa klupa, štandova, putem automata i pokretnih prodavača na sljedećim mjestima u naselju Punat i Stara Baška</w:t>
      </w:r>
    </w:p>
    <w:p w14:paraId="0D360E1A" w14:textId="6DC7BB6E" w:rsidR="007E0AB0" w:rsidRDefault="007E0AB0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988"/>
        <w:gridCol w:w="5386"/>
      </w:tblGrid>
      <w:tr w:rsidR="007E0AB0" w:rsidRPr="007E3E1C" w14:paraId="032AD8B3" w14:textId="77777777" w:rsidTr="007E0AB0">
        <w:tc>
          <w:tcPr>
            <w:tcW w:w="988" w:type="dxa"/>
          </w:tcPr>
          <w:p w14:paraId="7A4B62D9" w14:textId="77777777" w:rsidR="007E0AB0" w:rsidRDefault="007E0AB0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Red. Br.</w:t>
            </w:r>
          </w:p>
        </w:tc>
        <w:tc>
          <w:tcPr>
            <w:tcW w:w="5386" w:type="dxa"/>
          </w:tcPr>
          <w:p w14:paraId="391C064F" w14:textId="05928634" w:rsidR="007E0AB0" w:rsidRPr="007E3E1C" w:rsidRDefault="007E0AB0" w:rsidP="008D61B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       </w:t>
            </w:r>
            <w:r w:rsidRPr="007E3E1C">
              <w:rPr>
                <w:rFonts w:ascii="Garamond" w:hAnsi="Garamond"/>
                <w:sz w:val="24"/>
                <w:szCs w:val="24"/>
              </w:rPr>
              <w:t>LOKACIJ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7E0AB0" w:rsidRPr="00DB1866" w14:paraId="1A4AE5C2" w14:textId="77777777" w:rsidTr="007E0AB0">
        <w:tc>
          <w:tcPr>
            <w:tcW w:w="6374" w:type="dxa"/>
            <w:gridSpan w:val="2"/>
          </w:tcPr>
          <w:p w14:paraId="1DC7EFE5" w14:textId="77777777" w:rsidR="007E0AB0" w:rsidRPr="00DB1866" w:rsidRDefault="007E0AB0" w:rsidP="008D61B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PUNAT</w:t>
            </w:r>
          </w:p>
        </w:tc>
      </w:tr>
      <w:tr w:rsidR="007E0AB0" w14:paraId="428DEC7E" w14:textId="77777777" w:rsidTr="007E0AB0">
        <w:tc>
          <w:tcPr>
            <w:tcW w:w="988" w:type="dxa"/>
          </w:tcPr>
          <w:p w14:paraId="465D0B7C" w14:textId="77777777" w:rsidR="007E0AB0" w:rsidRDefault="007E0AB0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5386" w:type="dxa"/>
          </w:tcPr>
          <w:p w14:paraId="7A8E5CE0" w14:textId="6849296E" w:rsidR="007E0AB0" w:rsidRPr="007E0AB0" w:rsidRDefault="007E0AB0" w:rsidP="008D6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E03B9A">
              <w:rPr>
                <w:rFonts w:ascii="Garamond" w:hAnsi="Garamond"/>
                <w:sz w:val="24"/>
                <w:szCs w:val="24"/>
              </w:rPr>
              <w:t>Ulica Obala, prostor uz operativnu obalu Punćale</w:t>
            </w:r>
          </w:p>
        </w:tc>
      </w:tr>
      <w:tr w:rsidR="007E0AB0" w14:paraId="7F3D7146" w14:textId="77777777" w:rsidTr="007E0AB0">
        <w:tc>
          <w:tcPr>
            <w:tcW w:w="988" w:type="dxa"/>
          </w:tcPr>
          <w:p w14:paraId="7C7C6F4C" w14:textId="610DB504" w:rsidR="007E0AB0" w:rsidRDefault="007E0AB0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4CC6BC95" w14:textId="455ADA78" w:rsidR="007E0AB0" w:rsidRPr="00E03B9A" w:rsidRDefault="007E0AB0" w:rsidP="008D6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E03B9A">
              <w:rPr>
                <w:rFonts w:ascii="Garamond" w:hAnsi="Garamond"/>
                <w:sz w:val="24"/>
                <w:szCs w:val="24"/>
              </w:rPr>
              <w:t>Parkiralište „Pod gušternu“</w:t>
            </w:r>
          </w:p>
        </w:tc>
      </w:tr>
      <w:tr w:rsidR="007E0AB0" w14:paraId="53F0C71F" w14:textId="77777777" w:rsidTr="007E0AB0">
        <w:tc>
          <w:tcPr>
            <w:tcW w:w="988" w:type="dxa"/>
          </w:tcPr>
          <w:p w14:paraId="0283C5BE" w14:textId="4D11C02A" w:rsidR="007E0AB0" w:rsidRDefault="007E0AB0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1445C705" w14:textId="1766A180" w:rsidR="007E0AB0" w:rsidRPr="00E03B9A" w:rsidRDefault="007E0AB0" w:rsidP="007E0AB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E0AB0">
              <w:rPr>
                <w:rFonts w:ascii="Garamond" w:hAnsi="Garamond"/>
                <w:sz w:val="24"/>
                <w:szCs w:val="24"/>
              </w:rPr>
              <w:t>Trg Placa</w:t>
            </w:r>
          </w:p>
        </w:tc>
      </w:tr>
    </w:tbl>
    <w:p w14:paraId="226E6FD0" w14:textId="2C41EA37" w:rsidR="007E0AB0" w:rsidRDefault="007E0AB0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988"/>
        <w:gridCol w:w="5386"/>
      </w:tblGrid>
      <w:tr w:rsidR="007E0AB0" w:rsidRPr="007E3E1C" w14:paraId="5C73E7A6" w14:textId="77777777" w:rsidTr="008D61BB">
        <w:tc>
          <w:tcPr>
            <w:tcW w:w="988" w:type="dxa"/>
          </w:tcPr>
          <w:p w14:paraId="0FD420B8" w14:textId="77777777" w:rsidR="007E0AB0" w:rsidRDefault="007E0AB0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Red. Br.</w:t>
            </w:r>
          </w:p>
        </w:tc>
        <w:tc>
          <w:tcPr>
            <w:tcW w:w="5386" w:type="dxa"/>
          </w:tcPr>
          <w:p w14:paraId="57F7E75E" w14:textId="77777777" w:rsidR="007E0AB0" w:rsidRPr="007E3E1C" w:rsidRDefault="007E0AB0" w:rsidP="008D61B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       </w:t>
            </w:r>
            <w:r w:rsidRPr="007E3E1C">
              <w:rPr>
                <w:rFonts w:ascii="Garamond" w:hAnsi="Garamond"/>
                <w:sz w:val="24"/>
                <w:szCs w:val="24"/>
              </w:rPr>
              <w:t>LOKACIJ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7E0AB0" w:rsidRPr="00DB1866" w14:paraId="15B72E0B" w14:textId="77777777" w:rsidTr="008D61BB">
        <w:tc>
          <w:tcPr>
            <w:tcW w:w="6374" w:type="dxa"/>
            <w:gridSpan w:val="2"/>
          </w:tcPr>
          <w:p w14:paraId="658AB7B9" w14:textId="52147578" w:rsidR="007E0AB0" w:rsidRPr="00DB1866" w:rsidRDefault="007E0AB0" w:rsidP="008D61B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STARA BAŠKA</w:t>
            </w:r>
          </w:p>
        </w:tc>
      </w:tr>
      <w:tr w:rsidR="007E0AB0" w:rsidRPr="007E0AB0" w14:paraId="69E7A86A" w14:textId="77777777" w:rsidTr="008D61BB">
        <w:tc>
          <w:tcPr>
            <w:tcW w:w="988" w:type="dxa"/>
          </w:tcPr>
          <w:p w14:paraId="2F6E1CCF" w14:textId="77777777" w:rsidR="007E0AB0" w:rsidRDefault="007E0AB0" w:rsidP="008D61B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5386" w:type="dxa"/>
          </w:tcPr>
          <w:p w14:paraId="2E540F9C" w14:textId="1959D75B" w:rsidR="007E0AB0" w:rsidRPr="007E0AB0" w:rsidRDefault="007E0AB0" w:rsidP="007E0AB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E0AB0">
              <w:rPr>
                <w:rFonts w:ascii="Garamond" w:hAnsi="Garamond"/>
                <w:sz w:val="24"/>
                <w:szCs w:val="24"/>
              </w:rPr>
              <w:t>Prostor lučice u Staroj Baški</w:t>
            </w:r>
          </w:p>
        </w:tc>
      </w:tr>
    </w:tbl>
    <w:p w14:paraId="002BC54C" w14:textId="77777777" w:rsidR="00C7646C" w:rsidRDefault="00C7646C" w:rsidP="00C7646C">
      <w:pPr>
        <w:pStyle w:val="ListParagraph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17B0E18C" w14:textId="3C19AC2B" w:rsidR="00D1495E" w:rsidRPr="00C7646C" w:rsidRDefault="00D0780C" w:rsidP="00C7646C">
      <w:pPr>
        <w:pStyle w:val="ListParagraph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D1495E" w:rsidRPr="00C7646C">
        <w:rPr>
          <w:rFonts w:ascii="Garamond" w:hAnsi="Garamond"/>
          <w:sz w:val="24"/>
          <w:szCs w:val="24"/>
        </w:rPr>
        <w:t xml:space="preserve">Točno mjesto, broj i vrstu prodajnih mjesta iz stavka </w:t>
      </w:r>
      <w:r w:rsidR="00C7646C">
        <w:rPr>
          <w:rFonts w:ascii="Garamond" w:hAnsi="Garamond"/>
          <w:sz w:val="24"/>
          <w:szCs w:val="24"/>
        </w:rPr>
        <w:t>1</w:t>
      </w:r>
      <w:r w:rsidR="00D1495E" w:rsidRPr="00C7646C">
        <w:rPr>
          <w:rFonts w:ascii="Garamond" w:hAnsi="Garamond"/>
          <w:sz w:val="24"/>
          <w:szCs w:val="24"/>
        </w:rPr>
        <w:t>. ovog članka utvrđuje priređivač uz prethodnu suglasnost Jedinstvenog upravnog odjela.</w:t>
      </w:r>
    </w:p>
    <w:p w14:paraId="0569B0F2" w14:textId="5FA04AEB" w:rsidR="00D1495E" w:rsidRDefault="00D1495E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5B972A" w14:textId="4D4637E5" w:rsidR="00653F6A" w:rsidRPr="00D45281" w:rsidRDefault="00653F6A" w:rsidP="00653F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45281">
        <w:rPr>
          <w:rFonts w:ascii="Garamond" w:hAnsi="Garamond"/>
          <w:b/>
          <w:bCs/>
          <w:sz w:val="24"/>
          <w:szCs w:val="24"/>
        </w:rPr>
        <w:t xml:space="preserve">Članak </w:t>
      </w:r>
      <w:r w:rsidR="006A4D03">
        <w:rPr>
          <w:rFonts w:ascii="Garamond" w:hAnsi="Garamond"/>
          <w:b/>
          <w:bCs/>
          <w:sz w:val="24"/>
          <w:szCs w:val="24"/>
        </w:rPr>
        <w:t>5</w:t>
      </w:r>
      <w:r w:rsidRPr="00D45281">
        <w:rPr>
          <w:rFonts w:ascii="Garamond" w:hAnsi="Garamond"/>
          <w:b/>
          <w:bCs/>
          <w:sz w:val="24"/>
          <w:szCs w:val="24"/>
        </w:rPr>
        <w:t>.</w:t>
      </w:r>
    </w:p>
    <w:p w14:paraId="6BC2DBD4" w14:textId="4FB03C78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>Prodaja konfekcioniranog sladoleda i pića iz rashladnih uređaja putem kioska mora se obavljati isključivo unutar kioska.</w:t>
      </w:r>
    </w:p>
    <w:p w14:paraId="2D784F59" w14:textId="7E5EA636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>Prodaja konfekcioniranog sladoleda ispred ugostiteljskih objekata može se vršiti putem rashladnih uređaja postavljenih ispred objekta isključivo na privatnoj površini.</w:t>
      </w:r>
    </w:p>
    <w:p w14:paraId="7B88E291" w14:textId="4076B659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>Prodaja konfekcioniranog pića putem rashladih uređaja mora se obavljati isključivo unutar objekta.</w:t>
      </w:r>
    </w:p>
    <w:p w14:paraId="4D68E1B1" w14:textId="0C31804A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 xml:space="preserve">Prodaja ostale robe putem kioska mora se obavljati isključivo unutar kioska, osim u slučaju iz članka 3. stavak </w:t>
      </w:r>
      <w:r w:rsidR="00083744">
        <w:rPr>
          <w:rFonts w:ascii="Garamond" w:hAnsi="Garamond"/>
          <w:sz w:val="24"/>
          <w:szCs w:val="24"/>
        </w:rPr>
        <w:t>2</w:t>
      </w:r>
      <w:r w:rsidR="00653F6A" w:rsidRPr="00E03B9A">
        <w:rPr>
          <w:rFonts w:ascii="Garamond" w:hAnsi="Garamond"/>
          <w:sz w:val="24"/>
          <w:szCs w:val="24"/>
        </w:rPr>
        <w:t>. ove Odluke.</w:t>
      </w:r>
    </w:p>
    <w:p w14:paraId="4BA71772" w14:textId="1D361978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 xml:space="preserve">Zabranjuje se izlaganje robe izvan kioska i objekta, osim u slučaju iz članka 3. stavak </w:t>
      </w:r>
      <w:r w:rsidR="00083744">
        <w:rPr>
          <w:rFonts w:ascii="Garamond" w:hAnsi="Garamond"/>
          <w:sz w:val="24"/>
          <w:szCs w:val="24"/>
        </w:rPr>
        <w:t>2</w:t>
      </w:r>
      <w:r w:rsidR="00653F6A" w:rsidRPr="00E03B9A">
        <w:rPr>
          <w:rFonts w:ascii="Garamond" w:hAnsi="Garamond"/>
          <w:sz w:val="24"/>
          <w:szCs w:val="24"/>
        </w:rPr>
        <w:t>. ove Odluke.</w:t>
      </w:r>
    </w:p>
    <w:p w14:paraId="7F6A8A50" w14:textId="1556B443" w:rsidR="00D45281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>Zabranjuje se korištenje javne površine bez sklopljenog ugovora o zakupu.</w:t>
      </w:r>
    </w:p>
    <w:p w14:paraId="51829273" w14:textId="7738AC64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>Zabranjuje se postavljanje kioska, montažnog objekta ili druge naprave bez sklopljenog ugovora o zakupu.</w:t>
      </w:r>
    </w:p>
    <w:p w14:paraId="19391DE5" w14:textId="2639420C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>Zabranjuje se korištenje javne površine veće od one utvrđene ugovorom o zakupu.</w:t>
      </w:r>
    </w:p>
    <w:p w14:paraId="3F3CA50C" w14:textId="70917422" w:rsidR="00653F6A" w:rsidRPr="00E03B9A" w:rsidRDefault="00D0780C" w:rsidP="00653F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653F6A" w:rsidRPr="00E03B9A">
        <w:rPr>
          <w:rFonts w:ascii="Garamond" w:hAnsi="Garamond"/>
          <w:sz w:val="24"/>
          <w:szCs w:val="24"/>
        </w:rPr>
        <w:t xml:space="preserve">Zabranjena je prodaja na klupama i štandovima izvan tržnice na malo, putem kioska i prodaja putem automata na svim lokacijama osim onih koje su navedene u ovoj Odluci kao i prodaja  na </w:t>
      </w:r>
      <w:r w:rsidR="00653F6A" w:rsidRPr="00E03B9A">
        <w:rPr>
          <w:rFonts w:ascii="Garamond" w:hAnsi="Garamond"/>
          <w:sz w:val="24"/>
          <w:szCs w:val="24"/>
        </w:rPr>
        <w:lastRenderedPageBreak/>
        <w:t>klupama i štandovima izvan tržnice na malo, putem kioska i prodaja putem automata protivno ovoj Odluci.</w:t>
      </w:r>
    </w:p>
    <w:p w14:paraId="6D499B9A" w14:textId="77777777" w:rsidR="00653F6A" w:rsidRPr="00E03B9A" w:rsidRDefault="00653F6A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B5D4F5" w14:textId="77777777" w:rsidR="00D1495E" w:rsidRPr="00041612" w:rsidRDefault="00D1495E" w:rsidP="00D2796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041612">
        <w:rPr>
          <w:rFonts w:ascii="Garamond" w:hAnsi="Garamond"/>
          <w:b/>
          <w:bCs/>
          <w:sz w:val="24"/>
          <w:szCs w:val="24"/>
        </w:rPr>
        <w:t xml:space="preserve">PRODAJA NA POVRŠINAMA KOJE IMAJU PRISTUP S JAVNO-PROMETNE POVRŠINE </w:t>
      </w:r>
    </w:p>
    <w:p w14:paraId="54B798D0" w14:textId="065D5D72" w:rsidR="00D1495E" w:rsidRPr="00041612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41612">
        <w:rPr>
          <w:rFonts w:ascii="Garamond" w:hAnsi="Garamond"/>
          <w:b/>
          <w:bCs/>
          <w:sz w:val="24"/>
          <w:szCs w:val="24"/>
        </w:rPr>
        <w:t xml:space="preserve">Članak </w:t>
      </w:r>
      <w:r w:rsidR="006A4D03">
        <w:rPr>
          <w:rFonts w:ascii="Garamond" w:hAnsi="Garamond"/>
          <w:b/>
          <w:bCs/>
          <w:sz w:val="24"/>
          <w:szCs w:val="24"/>
        </w:rPr>
        <w:t>6</w:t>
      </w:r>
      <w:r w:rsidRPr="00041612">
        <w:rPr>
          <w:rFonts w:ascii="Garamond" w:hAnsi="Garamond"/>
          <w:b/>
          <w:bCs/>
          <w:sz w:val="24"/>
          <w:szCs w:val="24"/>
        </w:rPr>
        <w:t>.</w:t>
      </w:r>
    </w:p>
    <w:p w14:paraId="4248D9E3" w14:textId="244FDD65" w:rsidR="00D45F52" w:rsidRDefault="00BD2F0F" w:rsidP="007D021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D45F52" w:rsidRPr="00BD2F0F">
        <w:rPr>
          <w:rFonts w:ascii="Garamond" w:hAnsi="Garamond"/>
          <w:sz w:val="24"/>
          <w:szCs w:val="24"/>
        </w:rPr>
        <w:t>Na površinama koje nisu u vlasništvu Općine Punat, a koje imaju pristup s javno-prometn</w:t>
      </w:r>
      <w:r w:rsidR="00E91673">
        <w:rPr>
          <w:rFonts w:ascii="Garamond" w:hAnsi="Garamond"/>
          <w:sz w:val="24"/>
          <w:szCs w:val="24"/>
        </w:rPr>
        <w:t xml:space="preserve">e </w:t>
      </w:r>
      <w:r w:rsidR="00D45F52" w:rsidRPr="00BD2F0F">
        <w:rPr>
          <w:rFonts w:ascii="Garamond" w:hAnsi="Garamond"/>
          <w:sz w:val="24"/>
          <w:szCs w:val="24"/>
        </w:rPr>
        <w:t>površine</w:t>
      </w:r>
      <w:r w:rsidR="00953D64" w:rsidRPr="00BD2F0F">
        <w:rPr>
          <w:rFonts w:ascii="Garamond" w:hAnsi="Garamond"/>
          <w:sz w:val="24"/>
          <w:szCs w:val="24"/>
        </w:rPr>
        <w:t>,</w:t>
      </w:r>
      <w:r w:rsidR="008945C9">
        <w:rPr>
          <w:rFonts w:ascii="Garamond" w:hAnsi="Garamond"/>
          <w:sz w:val="24"/>
          <w:szCs w:val="24"/>
        </w:rPr>
        <w:t xml:space="preserve"> ne</w:t>
      </w:r>
      <w:r w:rsidR="00953D64" w:rsidRPr="00BD2F0F">
        <w:rPr>
          <w:rFonts w:ascii="Garamond" w:hAnsi="Garamond"/>
          <w:sz w:val="24"/>
          <w:szCs w:val="24"/>
        </w:rPr>
        <w:t xml:space="preserve"> dozvoljava se</w:t>
      </w:r>
      <w:r>
        <w:rPr>
          <w:rFonts w:ascii="Garamond" w:hAnsi="Garamond"/>
          <w:sz w:val="24"/>
          <w:szCs w:val="24"/>
        </w:rPr>
        <w:t xml:space="preserve"> prodaja na način </w:t>
      </w:r>
      <w:r w:rsidR="00E91673">
        <w:rPr>
          <w:rFonts w:ascii="Garamond" w:hAnsi="Garamond"/>
          <w:sz w:val="24"/>
          <w:szCs w:val="24"/>
        </w:rPr>
        <w:t>propisan člankom 2. stavkom 1. ove Odluke</w:t>
      </w:r>
      <w:r w:rsidR="008945C9">
        <w:rPr>
          <w:rFonts w:ascii="Garamond" w:hAnsi="Garamond"/>
          <w:sz w:val="24"/>
          <w:szCs w:val="24"/>
        </w:rPr>
        <w:t xml:space="preserve"> osim na </w:t>
      </w:r>
      <w:r w:rsidR="001918E0">
        <w:rPr>
          <w:rFonts w:ascii="Garamond" w:hAnsi="Garamond"/>
          <w:sz w:val="24"/>
          <w:szCs w:val="24"/>
        </w:rPr>
        <w:t xml:space="preserve">dijelovima </w:t>
      </w:r>
      <w:r w:rsidR="008945C9">
        <w:rPr>
          <w:rFonts w:ascii="Garamond" w:hAnsi="Garamond"/>
          <w:sz w:val="24"/>
          <w:szCs w:val="24"/>
        </w:rPr>
        <w:t xml:space="preserve">z.č. </w:t>
      </w:r>
      <w:r w:rsidR="009F5B76">
        <w:rPr>
          <w:rFonts w:ascii="Garamond" w:hAnsi="Garamond"/>
          <w:sz w:val="24"/>
          <w:szCs w:val="24"/>
        </w:rPr>
        <w:t>7699/1, z.č.7698/1</w:t>
      </w:r>
      <w:r w:rsidR="00663584">
        <w:rPr>
          <w:rFonts w:ascii="Garamond" w:hAnsi="Garamond"/>
          <w:sz w:val="24"/>
          <w:szCs w:val="24"/>
        </w:rPr>
        <w:t xml:space="preserve"> i z.č. </w:t>
      </w:r>
      <w:r w:rsidR="00F752A3">
        <w:rPr>
          <w:rFonts w:ascii="Garamond" w:hAnsi="Garamond"/>
          <w:sz w:val="24"/>
          <w:szCs w:val="24"/>
        </w:rPr>
        <w:t>9052</w:t>
      </w:r>
      <w:r w:rsidR="00663584">
        <w:rPr>
          <w:rFonts w:ascii="Garamond" w:hAnsi="Garamond"/>
          <w:sz w:val="24"/>
          <w:szCs w:val="24"/>
        </w:rPr>
        <w:t>, sve k.o. Punat</w:t>
      </w:r>
      <w:r w:rsidR="003476B1">
        <w:rPr>
          <w:rFonts w:ascii="Garamond" w:hAnsi="Garamond"/>
          <w:sz w:val="24"/>
          <w:szCs w:val="24"/>
        </w:rPr>
        <w:t xml:space="preserve"> zbog </w:t>
      </w:r>
      <w:r w:rsidR="000508A0">
        <w:rPr>
          <w:rFonts w:ascii="Garamond" w:hAnsi="Garamond"/>
          <w:sz w:val="24"/>
          <w:szCs w:val="24"/>
        </w:rPr>
        <w:t xml:space="preserve">ranije </w:t>
      </w:r>
      <w:r w:rsidR="003476B1">
        <w:rPr>
          <w:rFonts w:ascii="Garamond" w:hAnsi="Garamond"/>
          <w:sz w:val="24"/>
          <w:szCs w:val="24"/>
        </w:rPr>
        <w:t>stečenih prava.</w:t>
      </w:r>
    </w:p>
    <w:p w14:paraId="35328039" w14:textId="72276F44" w:rsidR="00B90A2B" w:rsidRDefault="00ED1CF6" w:rsidP="007D021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B90A2B">
        <w:rPr>
          <w:rFonts w:ascii="Garamond" w:hAnsi="Garamond"/>
          <w:sz w:val="24"/>
          <w:szCs w:val="24"/>
        </w:rPr>
        <w:t>Ne dozvoljava se prodaja robe iz okućnica, zatvorenih dvorišta i kućnih ulaza.</w:t>
      </w:r>
    </w:p>
    <w:p w14:paraId="2A0845DD" w14:textId="6A035870" w:rsidR="00D1495E" w:rsidRPr="00E03B9A" w:rsidRDefault="00ED1CF6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</w:p>
    <w:p w14:paraId="1A6CF366" w14:textId="77777777" w:rsidR="00D1495E" w:rsidRPr="00653F6A" w:rsidRDefault="00D1495E" w:rsidP="00D2796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653F6A">
        <w:rPr>
          <w:rFonts w:ascii="Garamond" w:hAnsi="Garamond"/>
          <w:b/>
          <w:bCs/>
          <w:sz w:val="24"/>
          <w:szCs w:val="24"/>
        </w:rPr>
        <w:t>NADZOR</w:t>
      </w:r>
    </w:p>
    <w:p w14:paraId="60C247CD" w14:textId="0842AEF2" w:rsidR="00D1495E" w:rsidRPr="00653F6A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53F6A">
        <w:rPr>
          <w:rFonts w:ascii="Garamond" w:hAnsi="Garamond"/>
          <w:b/>
          <w:bCs/>
          <w:sz w:val="24"/>
          <w:szCs w:val="24"/>
        </w:rPr>
        <w:t xml:space="preserve">Članak </w:t>
      </w:r>
      <w:r w:rsidR="002A2688">
        <w:rPr>
          <w:rFonts w:ascii="Garamond" w:hAnsi="Garamond"/>
          <w:b/>
          <w:bCs/>
          <w:sz w:val="24"/>
          <w:szCs w:val="24"/>
        </w:rPr>
        <w:t>7</w:t>
      </w:r>
      <w:r w:rsidRPr="00653F6A">
        <w:rPr>
          <w:rFonts w:ascii="Garamond" w:hAnsi="Garamond"/>
          <w:b/>
          <w:bCs/>
          <w:sz w:val="24"/>
          <w:szCs w:val="24"/>
        </w:rPr>
        <w:t>.</w:t>
      </w:r>
    </w:p>
    <w:p w14:paraId="184962B6" w14:textId="6D09474E" w:rsidR="00D1495E" w:rsidRPr="00E03B9A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Nadzor nad provođenjem ove Oduke vrši komunalni redar.</w:t>
      </w:r>
    </w:p>
    <w:p w14:paraId="525C8E6C" w14:textId="3A1209E1" w:rsidR="00D1495E" w:rsidRPr="00E03B9A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 xml:space="preserve">Komunalni redar rješenjem će narediti uklanjanje kioska ili drugog montažnog objekta ili naprave u slučaju kada su isti postavljeni na javnoj ili privatnoj površini protivno odredbama ove Odluke. </w:t>
      </w:r>
    </w:p>
    <w:p w14:paraId="43D0A8D0" w14:textId="004BF92E" w:rsidR="00D1495E" w:rsidRPr="00E03B9A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Ukoliko vlasnik/korisnik ne ukloni sukladno rješenju komunalnog redara isto će ukloniti Općina Punat o njegovom trošku.</w:t>
      </w:r>
    </w:p>
    <w:p w14:paraId="36E91CC3" w14:textId="77777777" w:rsidR="00D1495E" w:rsidRPr="00E03B9A" w:rsidRDefault="00D1495E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013F94" w14:textId="77777777" w:rsidR="00D1495E" w:rsidRPr="00530B84" w:rsidRDefault="00D1495E" w:rsidP="00D2796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Garamond" w:hAnsi="Garamond"/>
          <w:b/>
          <w:bCs/>
          <w:sz w:val="24"/>
          <w:szCs w:val="24"/>
        </w:rPr>
      </w:pPr>
      <w:r w:rsidRPr="00530B84">
        <w:rPr>
          <w:rFonts w:ascii="Garamond" w:hAnsi="Garamond"/>
          <w:b/>
          <w:bCs/>
          <w:sz w:val="24"/>
          <w:szCs w:val="24"/>
        </w:rPr>
        <w:t>PREKRŠAJNE ODREDBE</w:t>
      </w:r>
    </w:p>
    <w:p w14:paraId="52F0E954" w14:textId="484C3EEB" w:rsidR="00D1495E" w:rsidRPr="00530B84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30B84">
        <w:rPr>
          <w:rFonts w:ascii="Garamond" w:hAnsi="Garamond"/>
          <w:b/>
          <w:bCs/>
          <w:sz w:val="24"/>
          <w:szCs w:val="24"/>
        </w:rPr>
        <w:t xml:space="preserve">Članak </w:t>
      </w:r>
      <w:r w:rsidR="002A2688">
        <w:rPr>
          <w:rFonts w:ascii="Garamond" w:hAnsi="Garamond"/>
          <w:b/>
          <w:bCs/>
          <w:sz w:val="24"/>
          <w:szCs w:val="24"/>
        </w:rPr>
        <w:t>8</w:t>
      </w:r>
      <w:r w:rsidRPr="00530B84">
        <w:rPr>
          <w:rFonts w:ascii="Garamond" w:hAnsi="Garamond"/>
          <w:b/>
          <w:bCs/>
          <w:sz w:val="24"/>
          <w:szCs w:val="24"/>
        </w:rPr>
        <w:t>.</w:t>
      </w:r>
    </w:p>
    <w:p w14:paraId="1029276F" w14:textId="1BA3438F" w:rsidR="00D1495E" w:rsidRPr="00E72231" w:rsidRDefault="00E72231" w:rsidP="00E722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Novčanom kaznom u iznosu od 5.000,00 do 10.000,00 kuna kaznit će se za prekršaj pravna osoba ako</w:t>
      </w:r>
      <w:r>
        <w:rPr>
          <w:rFonts w:ascii="Garamond" w:hAnsi="Garamond"/>
          <w:sz w:val="24"/>
          <w:szCs w:val="24"/>
        </w:rPr>
        <w:t xml:space="preserve"> </w:t>
      </w:r>
      <w:r w:rsidR="00D1495E" w:rsidRPr="00E72231">
        <w:rPr>
          <w:rFonts w:ascii="Garamond" w:hAnsi="Garamond"/>
          <w:sz w:val="24"/>
          <w:szCs w:val="24"/>
        </w:rPr>
        <w:t xml:space="preserve">prekrši odredbe članka </w:t>
      </w:r>
      <w:r w:rsidR="006A4D03" w:rsidRPr="00E72231">
        <w:rPr>
          <w:rFonts w:ascii="Garamond" w:hAnsi="Garamond"/>
          <w:sz w:val="24"/>
          <w:szCs w:val="24"/>
        </w:rPr>
        <w:t>5</w:t>
      </w:r>
      <w:r w:rsidR="00D1495E" w:rsidRPr="00E72231">
        <w:rPr>
          <w:rFonts w:ascii="Garamond" w:hAnsi="Garamond"/>
          <w:sz w:val="24"/>
          <w:szCs w:val="24"/>
        </w:rPr>
        <w:t xml:space="preserve">. </w:t>
      </w:r>
      <w:r w:rsidR="00DC1339">
        <w:rPr>
          <w:rFonts w:ascii="Garamond" w:hAnsi="Garamond"/>
          <w:sz w:val="24"/>
          <w:szCs w:val="24"/>
        </w:rPr>
        <w:t>o</w:t>
      </w:r>
      <w:r w:rsidR="00D1495E" w:rsidRPr="00E72231">
        <w:rPr>
          <w:rFonts w:ascii="Garamond" w:hAnsi="Garamond"/>
          <w:sz w:val="24"/>
          <w:szCs w:val="24"/>
        </w:rPr>
        <w:t>ve Odluke.</w:t>
      </w:r>
    </w:p>
    <w:p w14:paraId="15DA952F" w14:textId="7F48287C" w:rsidR="00D1495E" w:rsidRPr="00E03B9A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Novčanom kaznom u iznosu od 2.000,00 do 5.000,00 kuna kaznit će se osoba koja obavlja samostalnu djelatnost i fizička osoba – obrtnik za prekršaj iz stavka 1. ovog članka.</w:t>
      </w:r>
    </w:p>
    <w:p w14:paraId="7D99E6F7" w14:textId="2483CADC" w:rsidR="00D1495E" w:rsidRPr="00E03B9A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Novčanom kaznom u iznosu od 1.000,00 do 2.000,00 kuna kaznit će se fizička osoba i odgovorna osoba u pravnoj osobi za prekršaj iz stavka 1. ovog članka.</w:t>
      </w:r>
    </w:p>
    <w:p w14:paraId="143E8918" w14:textId="6BC6EDAE" w:rsidR="00D1495E" w:rsidRPr="00E03B9A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Komunalni redar za sve počinjene prekršaje izdat će obavijest o počinjenom prekršaju koju će uručiti osobno prekršitelju ili poslati poštom preporučeno.</w:t>
      </w:r>
    </w:p>
    <w:p w14:paraId="3E1E1ED5" w14:textId="4E83E8B8" w:rsidR="00D1495E" w:rsidRPr="00E03B9A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Komunalni redar za sve počinjene prekršaje može naplatiti polovicu od iznosa novčane kazne propisane ovim člankom na licu mjesta.</w:t>
      </w:r>
    </w:p>
    <w:p w14:paraId="027F3F3D" w14:textId="74B0D165" w:rsidR="00D1495E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Smatrat će se da je kazna plaćena u cijelosti ukoliko počinitelj prekršaja plati polovicu od iznosa novčane kazne u roku od 3 dana od dana zaprimanja obavije</w:t>
      </w:r>
      <w:r w:rsidR="00764012">
        <w:rPr>
          <w:rFonts w:ascii="Garamond" w:hAnsi="Garamond"/>
          <w:sz w:val="24"/>
          <w:szCs w:val="24"/>
        </w:rPr>
        <w:t>s</w:t>
      </w:r>
      <w:r w:rsidR="00D1495E" w:rsidRPr="00E03B9A">
        <w:rPr>
          <w:rFonts w:ascii="Garamond" w:hAnsi="Garamond"/>
          <w:sz w:val="24"/>
          <w:szCs w:val="24"/>
        </w:rPr>
        <w:t>ti o počinjenom prekršaju iz stavka 4. ovog članka.</w:t>
      </w:r>
    </w:p>
    <w:p w14:paraId="3E643518" w14:textId="26852931" w:rsidR="000921B1" w:rsidRPr="00530B84" w:rsidRDefault="000921B1" w:rsidP="000921B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30B84">
        <w:rPr>
          <w:rFonts w:ascii="Garamond" w:hAnsi="Garamond"/>
          <w:b/>
          <w:bCs/>
          <w:sz w:val="24"/>
          <w:szCs w:val="24"/>
        </w:rPr>
        <w:t xml:space="preserve">Članak </w:t>
      </w:r>
      <w:r w:rsidR="002A2688">
        <w:rPr>
          <w:rFonts w:ascii="Garamond" w:hAnsi="Garamond"/>
          <w:b/>
          <w:bCs/>
          <w:sz w:val="24"/>
          <w:szCs w:val="24"/>
        </w:rPr>
        <w:t>9</w:t>
      </w:r>
      <w:r w:rsidRPr="00530B84">
        <w:rPr>
          <w:rFonts w:ascii="Garamond" w:hAnsi="Garamond"/>
          <w:b/>
          <w:bCs/>
          <w:sz w:val="24"/>
          <w:szCs w:val="24"/>
        </w:rPr>
        <w:t>.</w:t>
      </w:r>
    </w:p>
    <w:p w14:paraId="79BCD25E" w14:textId="4EFF26D4" w:rsidR="000921B1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0921B1">
        <w:rPr>
          <w:rFonts w:ascii="Garamond" w:hAnsi="Garamond"/>
          <w:sz w:val="24"/>
          <w:szCs w:val="24"/>
        </w:rPr>
        <w:t xml:space="preserve">Danom stupanja na </w:t>
      </w:r>
      <w:r w:rsidR="002C3A88">
        <w:rPr>
          <w:rFonts w:ascii="Garamond" w:hAnsi="Garamond"/>
          <w:sz w:val="24"/>
          <w:szCs w:val="24"/>
        </w:rPr>
        <w:t xml:space="preserve">snagu ove Odluke prestaje važiti Odluka o trgovini na malo izvan prodavaonica („Službene novine Primorsko-goranske županije“ broj </w:t>
      </w:r>
      <w:r w:rsidR="008D450C">
        <w:rPr>
          <w:rFonts w:ascii="Garamond" w:hAnsi="Garamond"/>
          <w:sz w:val="24"/>
          <w:szCs w:val="24"/>
        </w:rPr>
        <w:t>2/19 i 24/19).</w:t>
      </w:r>
    </w:p>
    <w:p w14:paraId="2318B31A" w14:textId="77777777" w:rsidR="000921B1" w:rsidRPr="00E03B9A" w:rsidRDefault="000921B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6A9A67A" w14:textId="108B9D31" w:rsidR="00D1495E" w:rsidRPr="00530B84" w:rsidRDefault="00D1495E" w:rsidP="00E03B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30B84">
        <w:rPr>
          <w:rFonts w:ascii="Garamond" w:hAnsi="Garamond"/>
          <w:b/>
          <w:bCs/>
          <w:sz w:val="24"/>
          <w:szCs w:val="24"/>
        </w:rPr>
        <w:t xml:space="preserve">Članak </w:t>
      </w:r>
      <w:r w:rsidR="000921B1">
        <w:rPr>
          <w:rFonts w:ascii="Garamond" w:hAnsi="Garamond"/>
          <w:b/>
          <w:bCs/>
          <w:sz w:val="24"/>
          <w:szCs w:val="24"/>
        </w:rPr>
        <w:t>1</w:t>
      </w:r>
      <w:r w:rsidR="002A2688">
        <w:rPr>
          <w:rFonts w:ascii="Garamond" w:hAnsi="Garamond"/>
          <w:b/>
          <w:bCs/>
          <w:sz w:val="24"/>
          <w:szCs w:val="24"/>
        </w:rPr>
        <w:t>0</w:t>
      </w:r>
      <w:r w:rsidRPr="00530B84">
        <w:rPr>
          <w:rFonts w:ascii="Garamond" w:hAnsi="Garamond"/>
          <w:b/>
          <w:bCs/>
          <w:sz w:val="24"/>
          <w:szCs w:val="24"/>
        </w:rPr>
        <w:t>.</w:t>
      </w:r>
    </w:p>
    <w:p w14:paraId="64CDC86C" w14:textId="571A189F" w:rsidR="00530B84" w:rsidRDefault="00E72231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1495E" w:rsidRPr="00E03B9A">
        <w:rPr>
          <w:rFonts w:ascii="Garamond" w:hAnsi="Garamond"/>
          <w:sz w:val="24"/>
          <w:szCs w:val="24"/>
        </w:rPr>
        <w:t>Ova odluka stupa na snagu osmog dana od dana objave u „Službenim novinama Primorsko – goranske  županije“.</w:t>
      </w:r>
    </w:p>
    <w:p w14:paraId="335644C0" w14:textId="77777777" w:rsidR="002A2688" w:rsidRPr="00E03B9A" w:rsidRDefault="002A2688" w:rsidP="00E03B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824045" w14:textId="77777777" w:rsidR="00D1495E" w:rsidRPr="00E03B9A" w:rsidRDefault="00D1495E" w:rsidP="00E03B9A">
      <w:pPr>
        <w:pStyle w:val="Heading3"/>
        <w:numPr>
          <w:ilvl w:val="2"/>
          <w:numId w:val="8"/>
        </w:numPr>
        <w:ind w:left="0"/>
        <w:rPr>
          <w:rFonts w:ascii="Garamond" w:hAnsi="Garamond" w:cs="Times New Roman"/>
          <w:szCs w:val="24"/>
        </w:rPr>
      </w:pPr>
      <w:r w:rsidRPr="00E03B9A">
        <w:rPr>
          <w:rFonts w:ascii="Garamond" w:hAnsi="Garamond" w:cs="Times New Roman"/>
          <w:szCs w:val="24"/>
        </w:rPr>
        <w:t xml:space="preserve">OPĆINSKO VIJEĆE </w:t>
      </w:r>
    </w:p>
    <w:p w14:paraId="75E86A89" w14:textId="77777777" w:rsidR="00D1495E" w:rsidRPr="00E03B9A" w:rsidRDefault="00D1495E" w:rsidP="00E03B9A">
      <w:pPr>
        <w:pStyle w:val="Heading3"/>
        <w:numPr>
          <w:ilvl w:val="2"/>
          <w:numId w:val="8"/>
        </w:numPr>
        <w:ind w:left="0"/>
        <w:rPr>
          <w:rFonts w:ascii="Garamond" w:hAnsi="Garamond" w:cs="Times New Roman"/>
          <w:szCs w:val="24"/>
        </w:rPr>
      </w:pPr>
      <w:r w:rsidRPr="00E03B9A">
        <w:rPr>
          <w:rFonts w:ascii="Garamond" w:hAnsi="Garamond" w:cs="Times New Roman"/>
          <w:szCs w:val="24"/>
        </w:rPr>
        <w:t>OPĆINE PUNAT</w:t>
      </w:r>
    </w:p>
    <w:p w14:paraId="5DD7C70C" w14:textId="77777777" w:rsidR="002A2688" w:rsidRDefault="00D1495E" w:rsidP="00E03B9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</w:p>
    <w:p w14:paraId="102BA08F" w14:textId="0F983938" w:rsidR="00530B84" w:rsidRDefault="00D1495E" w:rsidP="00E03B9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E03B9A">
        <w:rPr>
          <w:rFonts w:ascii="Garamond" w:hAnsi="Garamond" w:cs="Times New Roman"/>
          <w:sz w:val="24"/>
          <w:szCs w:val="24"/>
        </w:rPr>
        <w:tab/>
      </w:r>
      <w:r w:rsidRPr="00E03B9A">
        <w:rPr>
          <w:rFonts w:ascii="Garamond" w:hAnsi="Garamond" w:cs="Times New Roman"/>
          <w:sz w:val="24"/>
          <w:szCs w:val="24"/>
        </w:rPr>
        <w:tab/>
      </w:r>
    </w:p>
    <w:p w14:paraId="704BF0F1" w14:textId="38882B80" w:rsidR="00D1495E" w:rsidRPr="00E03B9A" w:rsidRDefault="00530B84" w:rsidP="00E03B9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1495E" w:rsidRPr="00E03B9A">
        <w:rPr>
          <w:rFonts w:ascii="Garamond" w:hAnsi="Garamond" w:cs="Times New Roman"/>
          <w:sz w:val="24"/>
          <w:szCs w:val="24"/>
        </w:rPr>
        <w:t xml:space="preserve">PREDSJEDNIK </w:t>
      </w:r>
    </w:p>
    <w:p w14:paraId="7764200A" w14:textId="36FEA1CE" w:rsidR="00E26DAB" w:rsidRPr="00226C33" w:rsidRDefault="00D1495E" w:rsidP="00E03B9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E03B9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Goran Gržančić, dr.med.,v.r.</w:t>
      </w:r>
    </w:p>
    <w:sectPr w:rsidR="00E26DAB" w:rsidRPr="00226C33" w:rsidSect="0092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</w:rPr>
    </w:lvl>
  </w:abstractNum>
  <w:abstractNum w:abstractNumId="2" w15:restartNumberingAfterBreak="0">
    <w:nsid w:val="17CC1FF6"/>
    <w:multiLevelType w:val="hybridMultilevel"/>
    <w:tmpl w:val="3356D02C"/>
    <w:lvl w:ilvl="0" w:tplc="91DE7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95C"/>
    <w:multiLevelType w:val="hybridMultilevel"/>
    <w:tmpl w:val="4CB6727E"/>
    <w:lvl w:ilvl="0" w:tplc="6436CCA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472B35"/>
    <w:multiLevelType w:val="hybridMultilevel"/>
    <w:tmpl w:val="7E200576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579CC"/>
    <w:multiLevelType w:val="hybridMultilevel"/>
    <w:tmpl w:val="DAFED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72D77"/>
    <w:multiLevelType w:val="hybridMultilevel"/>
    <w:tmpl w:val="D48EC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51B77"/>
    <w:multiLevelType w:val="hybridMultilevel"/>
    <w:tmpl w:val="8076C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77D0C"/>
    <w:multiLevelType w:val="hybridMultilevel"/>
    <w:tmpl w:val="A378C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743B"/>
    <w:multiLevelType w:val="hybridMultilevel"/>
    <w:tmpl w:val="32C04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73F18"/>
    <w:multiLevelType w:val="hybridMultilevel"/>
    <w:tmpl w:val="8830093C"/>
    <w:lvl w:ilvl="0" w:tplc="4A74D17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D1E61"/>
    <w:multiLevelType w:val="hybridMultilevel"/>
    <w:tmpl w:val="5EBCD23A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5E"/>
    <w:rsid w:val="00017D92"/>
    <w:rsid w:val="00026E47"/>
    <w:rsid w:val="000302DC"/>
    <w:rsid w:val="000358AF"/>
    <w:rsid w:val="00041612"/>
    <w:rsid w:val="000508A0"/>
    <w:rsid w:val="00063789"/>
    <w:rsid w:val="00083744"/>
    <w:rsid w:val="000921B1"/>
    <w:rsid w:val="00093EFF"/>
    <w:rsid w:val="000A0E39"/>
    <w:rsid w:val="000B53DE"/>
    <w:rsid w:val="0010378C"/>
    <w:rsid w:val="00111899"/>
    <w:rsid w:val="0014452F"/>
    <w:rsid w:val="001563FC"/>
    <w:rsid w:val="00182181"/>
    <w:rsid w:val="001918E0"/>
    <w:rsid w:val="001A5915"/>
    <w:rsid w:val="001E0DD9"/>
    <w:rsid w:val="001E57F5"/>
    <w:rsid w:val="001E6308"/>
    <w:rsid w:val="001E70EC"/>
    <w:rsid w:val="001F7059"/>
    <w:rsid w:val="00222E59"/>
    <w:rsid w:val="00226C33"/>
    <w:rsid w:val="00231D6F"/>
    <w:rsid w:val="00263BFA"/>
    <w:rsid w:val="00281883"/>
    <w:rsid w:val="0028365F"/>
    <w:rsid w:val="002A2688"/>
    <w:rsid w:val="002B62DC"/>
    <w:rsid w:val="002C3A88"/>
    <w:rsid w:val="002E6FF2"/>
    <w:rsid w:val="00301CC5"/>
    <w:rsid w:val="00301DD7"/>
    <w:rsid w:val="003476B1"/>
    <w:rsid w:val="003738A2"/>
    <w:rsid w:val="003850AF"/>
    <w:rsid w:val="003873A7"/>
    <w:rsid w:val="003A57CE"/>
    <w:rsid w:val="003D63EB"/>
    <w:rsid w:val="003F686D"/>
    <w:rsid w:val="00414571"/>
    <w:rsid w:val="00414657"/>
    <w:rsid w:val="004271DD"/>
    <w:rsid w:val="00484147"/>
    <w:rsid w:val="004A02C4"/>
    <w:rsid w:val="004A0315"/>
    <w:rsid w:val="004D667C"/>
    <w:rsid w:val="004F0478"/>
    <w:rsid w:val="0050313D"/>
    <w:rsid w:val="00530B84"/>
    <w:rsid w:val="00541D38"/>
    <w:rsid w:val="005932F9"/>
    <w:rsid w:val="005E3F10"/>
    <w:rsid w:val="006054F1"/>
    <w:rsid w:val="006359F3"/>
    <w:rsid w:val="00653F6A"/>
    <w:rsid w:val="00660A19"/>
    <w:rsid w:val="00663584"/>
    <w:rsid w:val="006A4D03"/>
    <w:rsid w:val="006B7C63"/>
    <w:rsid w:val="006D13C9"/>
    <w:rsid w:val="006E79F9"/>
    <w:rsid w:val="006F0E8D"/>
    <w:rsid w:val="00700AE7"/>
    <w:rsid w:val="007601E6"/>
    <w:rsid w:val="00764012"/>
    <w:rsid w:val="00776470"/>
    <w:rsid w:val="007C0A36"/>
    <w:rsid w:val="007D021F"/>
    <w:rsid w:val="007E0AB0"/>
    <w:rsid w:val="007E3E1C"/>
    <w:rsid w:val="007E77BE"/>
    <w:rsid w:val="00826EEA"/>
    <w:rsid w:val="00830379"/>
    <w:rsid w:val="0083217F"/>
    <w:rsid w:val="00857191"/>
    <w:rsid w:val="008942B5"/>
    <w:rsid w:val="008945C9"/>
    <w:rsid w:val="008A17F0"/>
    <w:rsid w:val="008A26DF"/>
    <w:rsid w:val="008B344D"/>
    <w:rsid w:val="008C19C8"/>
    <w:rsid w:val="008C3521"/>
    <w:rsid w:val="008D450C"/>
    <w:rsid w:val="008F6A81"/>
    <w:rsid w:val="00902497"/>
    <w:rsid w:val="00922473"/>
    <w:rsid w:val="00926C01"/>
    <w:rsid w:val="00953D64"/>
    <w:rsid w:val="009F5B76"/>
    <w:rsid w:val="00A72B40"/>
    <w:rsid w:val="00A85A0E"/>
    <w:rsid w:val="00AE34B3"/>
    <w:rsid w:val="00AF69E6"/>
    <w:rsid w:val="00B566A7"/>
    <w:rsid w:val="00B66B4A"/>
    <w:rsid w:val="00B713DF"/>
    <w:rsid w:val="00B72060"/>
    <w:rsid w:val="00B90A2B"/>
    <w:rsid w:val="00BD05AF"/>
    <w:rsid w:val="00BD2F0F"/>
    <w:rsid w:val="00BE0840"/>
    <w:rsid w:val="00C2634A"/>
    <w:rsid w:val="00C366ED"/>
    <w:rsid w:val="00C7646C"/>
    <w:rsid w:val="00C91C81"/>
    <w:rsid w:val="00CB63BF"/>
    <w:rsid w:val="00CC05E1"/>
    <w:rsid w:val="00CC62F6"/>
    <w:rsid w:val="00CD6A10"/>
    <w:rsid w:val="00D0780C"/>
    <w:rsid w:val="00D11CB4"/>
    <w:rsid w:val="00D1495E"/>
    <w:rsid w:val="00D2796F"/>
    <w:rsid w:val="00D42390"/>
    <w:rsid w:val="00D45281"/>
    <w:rsid w:val="00D45F52"/>
    <w:rsid w:val="00DB1866"/>
    <w:rsid w:val="00DB65F4"/>
    <w:rsid w:val="00DC1339"/>
    <w:rsid w:val="00DC4F5D"/>
    <w:rsid w:val="00DC5DCD"/>
    <w:rsid w:val="00DE0572"/>
    <w:rsid w:val="00E03198"/>
    <w:rsid w:val="00E03B9A"/>
    <w:rsid w:val="00E30974"/>
    <w:rsid w:val="00E72231"/>
    <w:rsid w:val="00E91673"/>
    <w:rsid w:val="00ED1CF6"/>
    <w:rsid w:val="00F34E90"/>
    <w:rsid w:val="00F44328"/>
    <w:rsid w:val="00F469F6"/>
    <w:rsid w:val="00F65F82"/>
    <w:rsid w:val="00F752A3"/>
    <w:rsid w:val="00FC4196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2151"/>
  <w15:chartTrackingRefBased/>
  <w15:docId w15:val="{FE0F1913-AAA9-4E53-9EC7-372FAF32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5E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495E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Lucida Sans Unicode" w:hAnsi="Times New Roman" w:cs="Mangal"/>
      <w:kern w:val="1"/>
      <w:sz w:val="24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rsid w:val="00D1495E"/>
    <w:rPr>
      <w:rFonts w:ascii="Times New Roman" w:eastAsia="Lucida Sans Unicode" w:hAnsi="Times New Roman" w:cs="Mangal"/>
      <w:kern w:val="1"/>
      <w:sz w:val="24"/>
      <w:szCs w:val="20"/>
      <w:lang w:val="hr-HR" w:eastAsia="hi-IN" w:bidi="hi-IN"/>
    </w:rPr>
  </w:style>
  <w:style w:type="paragraph" w:styleId="ListParagraph">
    <w:name w:val="List Paragraph"/>
    <w:basedOn w:val="Normal"/>
    <w:uiPriority w:val="34"/>
    <w:qFormat/>
    <w:rsid w:val="00D1495E"/>
    <w:pPr>
      <w:ind w:left="720"/>
      <w:contextualSpacing/>
    </w:pPr>
  </w:style>
  <w:style w:type="paragraph" w:styleId="Footer">
    <w:name w:val="footer"/>
    <w:basedOn w:val="Normal"/>
    <w:link w:val="FooterChar"/>
    <w:rsid w:val="00D1495E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4"/>
      <w:szCs w:val="20"/>
      <w:lang w:eastAsia="hi-IN" w:bidi="hi-IN"/>
    </w:rPr>
  </w:style>
  <w:style w:type="character" w:customStyle="1" w:styleId="FooterChar">
    <w:name w:val="Footer Char"/>
    <w:basedOn w:val="DefaultParagraphFont"/>
    <w:link w:val="Footer"/>
    <w:rsid w:val="00D1495E"/>
    <w:rPr>
      <w:rFonts w:ascii="Arial" w:eastAsia="Lucida Sans Unicode" w:hAnsi="Arial" w:cs="Mangal"/>
      <w:kern w:val="1"/>
      <w:sz w:val="24"/>
      <w:szCs w:val="20"/>
      <w:lang w:val="hr-HR" w:eastAsia="hi-IN" w:bidi="hi-IN"/>
    </w:rPr>
  </w:style>
  <w:style w:type="paragraph" w:customStyle="1" w:styleId="Citati">
    <w:name w:val="Citati"/>
    <w:basedOn w:val="Normal"/>
    <w:rsid w:val="00D1495E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39"/>
    <w:rsid w:val="00C3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26</cp:revision>
  <cp:lastPrinted>2022-02-24T09:18:00Z</cp:lastPrinted>
  <dcterms:created xsi:type="dcterms:W3CDTF">2022-02-18T10:05:00Z</dcterms:created>
  <dcterms:modified xsi:type="dcterms:W3CDTF">2022-03-10T11:55:00Z</dcterms:modified>
</cp:coreProperties>
</file>