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FA0C" w14:textId="77777777" w:rsidR="004F7D58" w:rsidRDefault="004F7D58">
      <w:pPr>
        <w:pStyle w:val="StandardWeb"/>
        <w:spacing w:before="0" w:after="0"/>
        <w:ind w:left="7731"/>
        <w:jc w:val="both"/>
        <w:rPr>
          <w:rFonts w:ascii="Garamond" w:hAnsi="Garamond"/>
          <w:b/>
          <w:bCs/>
        </w:rPr>
      </w:pPr>
    </w:p>
    <w:p w14:paraId="204F4E8A" w14:textId="77777777" w:rsidR="004F7D58" w:rsidRDefault="004F7D58">
      <w:pPr>
        <w:pBdr>
          <w:bottom w:val="single" w:sz="12" w:space="1" w:color="000000"/>
        </w:pBdr>
        <w:tabs>
          <w:tab w:val="left" w:pos="709"/>
          <w:tab w:val="center" w:pos="4536"/>
          <w:tab w:val="left" w:pos="7088"/>
          <w:tab w:val="right" w:pos="9072"/>
        </w:tabs>
        <w:suppressAutoHyphens w:val="0"/>
        <w:spacing w:after="0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1D84D61B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0C1698B6" w14:textId="77777777" w:rsidR="004F7D58" w:rsidRDefault="00000000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  <w:r>
        <w:rPr>
          <w:rFonts w:ascii="Garamond" w:eastAsia="Times New Roman" w:hAnsi="Garamond"/>
          <w:sz w:val="24"/>
          <w:szCs w:val="24"/>
          <w:lang w:val="hr-HR" w:eastAsia="hr-HR"/>
        </w:rPr>
        <w:t>REPUBLIKA HRVATSKA</w:t>
      </w:r>
    </w:p>
    <w:p w14:paraId="59ED3BDB" w14:textId="77777777" w:rsidR="004F7D58" w:rsidRDefault="00000000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  <w:r>
        <w:rPr>
          <w:rFonts w:ascii="Garamond" w:eastAsia="Times New Roman" w:hAnsi="Garamond"/>
          <w:sz w:val="24"/>
          <w:szCs w:val="24"/>
          <w:lang w:val="hr-HR" w:eastAsia="hr-HR"/>
        </w:rPr>
        <w:t>PRIMORSKO-GORANSKA ŽUPANIJA</w:t>
      </w:r>
    </w:p>
    <w:p w14:paraId="7D1E342B" w14:textId="77777777" w:rsidR="004F7D58" w:rsidRDefault="00000000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  <w:r>
        <w:rPr>
          <w:rFonts w:ascii="Garamond" w:eastAsia="Times New Roman" w:hAnsi="Garamond"/>
          <w:sz w:val="24"/>
          <w:szCs w:val="24"/>
          <w:lang w:val="hr-HR" w:eastAsia="hr-HR"/>
        </w:rPr>
        <w:t>OPĆINA PUNAT</w:t>
      </w:r>
    </w:p>
    <w:p w14:paraId="0AC4603E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2AACDF80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4506F516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36F520B0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74F3D5A7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49586014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5E6AB535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3EB69935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7E204FC1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textAlignment w:val="auto"/>
        <w:rPr>
          <w:rFonts w:ascii="Garamond" w:eastAsia="Times New Roman" w:hAnsi="Garamond"/>
          <w:b/>
          <w:sz w:val="24"/>
          <w:szCs w:val="24"/>
          <w:lang w:val="hr-HR" w:eastAsia="hr-HR"/>
        </w:rPr>
      </w:pPr>
    </w:p>
    <w:p w14:paraId="38A0A696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b/>
          <w:sz w:val="24"/>
          <w:szCs w:val="24"/>
          <w:lang w:val="hr-HR" w:eastAsia="hr-HR"/>
        </w:rPr>
      </w:pPr>
    </w:p>
    <w:p w14:paraId="06238B8F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b/>
          <w:sz w:val="24"/>
          <w:szCs w:val="24"/>
          <w:lang w:val="hr-HR" w:eastAsia="hr-HR"/>
        </w:rPr>
      </w:pPr>
    </w:p>
    <w:p w14:paraId="1CAD8FDE" w14:textId="77777777" w:rsidR="004F7D58" w:rsidRDefault="00000000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b/>
          <w:sz w:val="24"/>
          <w:szCs w:val="24"/>
          <w:lang w:val="hr-HR" w:eastAsia="hr-HR"/>
        </w:rPr>
      </w:pPr>
      <w:r>
        <w:rPr>
          <w:rFonts w:ascii="Garamond" w:eastAsia="Times New Roman" w:hAnsi="Garamond"/>
          <w:b/>
          <w:sz w:val="24"/>
          <w:szCs w:val="24"/>
          <w:lang w:val="hr-HR" w:eastAsia="hr-HR"/>
        </w:rPr>
        <w:t>ODLUKA</w:t>
      </w:r>
    </w:p>
    <w:p w14:paraId="497503DA" w14:textId="77777777" w:rsidR="004F7D58" w:rsidRDefault="00000000">
      <w:pPr>
        <w:pStyle w:val="StandardWeb"/>
        <w:spacing w:before="0" w:after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 izmjenama i dopunama Odluke o ostvarivanju prava na novčanu pomoć </w:t>
      </w:r>
      <w:r>
        <w:rPr>
          <w:rFonts w:ascii="Garamond" w:hAnsi="Garamond"/>
          <w:b/>
          <w:bCs/>
        </w:rPr>
        <w:br/>
        <w:t>za novorođeno dijete</w:t>
      </w:r>
    </w:p>
    <w:p w14:paraId="2921919F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07DC48EC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28E63624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22B7C398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7ED760C0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27A7B158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674B3FBA" w14:textId="77777777" w:rsidR="004F7D58" w:rsidRDefault="00000000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  <w:r>
        <w:rPr>
          <w:rFonts w:ascii="Garamond" w:eastAsia="Times New Roman" w:hAnsi="Garamond"/>
          <w:sz w:val="24"/>
          <w:szCs w:val="24"/>
          <w:lang w:val="hr-HR" w:eastAsia="hr-HR"/>
        </w:rPr>
        <w:t xml:space="preserve">Sadržaj: </w:t>
      </w:r>
    </w:p>
    <w:p w14:paraId="4CD8BCB4" w14:textId="77777777" w:rsidR="004F7D58" w:rsidRDefault="00000000">
      <w:pPr>
        <w:numPr>
          <w:ilvl w:val="0"/>
          <w:numId w:val="1"/>
        </w:numPr>
        <w:tabs>
          <w:tab w:val="left" w:pos="-3611"/>
          <w:tab w:val="left" w:pos="-3240"/>
          <w:tab w:val="left" w:pos="2768"/>
        </w:tabs>
        <w:suppressAutoHyphens w:val="0"/>
        <w:spacing w:after="0" w:line="247" w:lineRule="auto"/>
        <w:jc w:val="both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  <w:r>
        <w:rPr>
          <w:rFonts w:ascii="Garamond" w:eastAsia="Times New Roman" w:hAnsi="Garamond"/>
          <w:sz w:val="24"/>
          <w:szCs w:val="24"/>
          <w:lang w:val="hr-HR" w:eastAsia="hr-HR"/>
        </w:rPr>
        <w:t>Pravni temelj za donošenje akta i obrazloženje;</w:t>
      </w:r>
    </w:p>
    <w:p w14:paraId="31CC2214" w14:textId="77777777" w:rsidR="004F7D58" w:rsidRDefault="00000000">
      <w:pPr>
        <w:numPr>
          <w:ilvl w:val="0"/>
          <w:numId w:val="1"/>
        </w:numPr>
        <w:tabs>
          <w:tab w:val="left" w:pos="-3611"/>
          <w:tab w:val="left" w:pos="-3240"/>
          <w:tab w:val="left" w:pos="2768"/>
        </w:tabs>
        <w:suppressAutoHyphens w:val="0"/>
        <w:spacing w:after="0" w:line="247" w:lineRule="auto"/>
        <w:jc w:val="both"/>
        <w:textAlignment w:val="auto"/>
      </w:pPr>
      <w:r>
        <w:rPr>
          <w:rFonts w:ascii="Garamond" w:eastAsia="Times New Roman" w:hAnsi="Garamond"/>
          <w:sz w:val="24"/>
          <w:szCs w:val="24"/>
          <w:lang w:val="hr-HR" w:eastAsia="hr-HR"/>
        </w:rPr>
        <w:t xml:space="preserve">Prijedlog odluke </w:t>
      </w:r>
      <w:r>
        <w:rPr>
          <w:rFonts w:ascii="Garamond" w:hAnsi="Garamond"/>
          <w:sz w:val="24"/>
          <w:szCs w:val="24"/>
        </w:rPr>
        <w:t>o izmjenama i dopunama Odluke o ostvarivanju prava na novčanu pomoć za novorođeno dijete</w:t>
      </w:r>
    </w:p>
    <w:p w14:paraId="7F442730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74A0590A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 w:line="247" w:lineRule="auto"/>
        <w:jc w:val="both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4684D788" w14:textId="77777777" w:rsidR="004F7D58" w:rsidRDefault="004F7D58">
      <w:pPr>
        <w:tabs>
          <w:tab w:val="left" w:pos="709"/>
          <w:tab w:val="center" w:pos="4536"/>
          <w:tab w:val="left" w:pos="7088"/>
          <w:tab w:val="right" w:pos="9072"/>
        </w:tabs>
        <w:suppressAutoHyphens w:val="0"/>
        <w:spacing w:after="0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714D62D5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40D56AD5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5670451E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2C1884A3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43A53AE7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34D19A04" w14:textId="77777777" w:rsidR="004F7D58" w:rsidRDefault="00000000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  <w:r>
        <w:rPr>
          <w:rFonts w:ascii="Garamond" w:eastAsia="Times New Roman" w:hAnsi="Garamond"/>
          <w:sz w:val="24"/>
          <w:szCs w:val="24"/>
          <w:lang w:val="hr-HR" w:eastAsia="hr-HR"/>
        </w:rPr>
        <w:t xml:space="preserve">Predlagatelj: </w:t>
      </w:r>
    </w:p>
    <w:p w14:paraId="680E6D15" w14:textId="77777777" w:rsidR="004F7D58" w:rsidRDefault="00000000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  <w:r>
        <w:rPr>
          <w:rFonts w:ascii="Garamond" w:eastAsia="Times New Roman" w:hAnsi="Garamond"/>
          <w:sz w:val="24"/>
          <w:szCs w:val="24"/>
          <w:lang w:val="hr-HR" w:eastAsia="hr-HR"/>
        </w:rPr>
        <w:t>općinski načelnik</w:t>
      </w:r>
    </w:p>
    <w:p w14:paraId="0C7BB279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007A7865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75696326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670DAC4E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12980953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6DAA7896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3FE0FE9D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3594AB12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2373A9CF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27461CA1" w14:textId="77777777" w:rsidR="004F7D58" w:rsidRDefault="004F7D58">
      <w:pPr>
        <w:tabs>
          <w:tab w:val="left" w:pos="709"/>
          <w:tab w:val="left" w:pos="7088"/>
        </w:tabs>
        <w:suppressAutoHyphens w:val="0"/>
        <w:spacing w:after="0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47C50954" w14:textId="77777777" w:rsidR="004F7D58" w:rsidRDefault="00000000">
      <w:pPr>
        <w:pBdr>
          <w:bottom w:val="single" w:sz="12" w:space="1" w:color="000000"/>
        </w:pBdr>
        <w:tabs>
          <w:tab w:val="left" w:pos="709"/>
          <w:tab w:val="left" w:pos="7088"/>
        </w:tabs>
        <w:suppressAutoHyphens w:val="0"/>
        <w:spacing w:after="0"/>
        <w:jc w:val="center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  <w:r>
        <w:rPr>
          <w:rFonts w:ascii="Garamond" w:eastAsia="Times New Roman" w:hAnsi="Garamond"/>
          <w:sz w:val="24"/>
          <w:szCs w:val="24"/>
          <w:lang w:val="hr-HR" w:eastAsia="hr-HR"/>
        </w:rPr>
        <w:t>Punat, prosinac 2021. godine</w:t>
      </w:r>
    </w:p>
    <w:p w14:paraId="6D03C83C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PRAVNI TEMELJ ZA DONOŠENJE AKTA</w:t>
      </w:r>
    </w:p>
    <w:p w14:paraId="45259524" w14:textId="77777777" w:rsidR="004F7D58" w:rsidRDefault="004F7D58">
      <w:pPr>
        <w:pStyle w:val="StandardWeb"/>
        <w:spacing w:before="0" w:after="0"/>
        <w:ind w:left="7731"/>
        <w:jc w:val="both"/>
        <w:rPr>
          <w:rFonts w:ascii="Garamond" w:hAnsi="Garamond"/>
          <w:b/>
          <w:bCs/>
        </w:rPr>
      </w:pPr>
    </w:p>
    <w:p w14:paraId="4DD75CEB" w14:textId="77777777" w:rsidR="004F7D58" w:rsidRDefault="00000000">
      <w:pPr>
        <w:spacing w:after="0"/>
        <w:ind w:right="143"/>
        <w:jc w:val="both"/>
      </w:pPr>
      <w:r>
        <w:rPr>
          <w:rFonts w:ascii="Garamond" w:hAnsi="Garamond"/>
          <w:sz w:val="24"/>
          <w:szCs w:val="24"/>
          <w:lang w:val="hr-HR"/>
        </w:rPr>
        <w:t xml:space="preserve">Pravni temelj za donošenje ove Odluke je članak 59. stavak 1. Zakona o rodiljnim i roditeljskim potporama (“Narodne novine” broj </w:t>
      </w:r>
      <w:hyperlink r:id="rId7" w:history="1">
        <w:r>
          <w:rPr>
            <w:rStyle w:val="Hiperveza"/>
            <w:rFonts w:ascii="Garamond" w:hAnsi="Garamond"/>
            <w:color w:val="auto"/>
            <w:sz w:val="24"/>
            <w:szCs w:val="24"/>
            <w:u w:val="none"/>
            <w:lang w:val="hr-HR"/>
          </w:rPr>
          <w:t>85/08</w:t>
        </w:r>
      </w:hyperlink>
      <w:r>
        <w:rPr>
          <w:rFonts w:ascii="Garamond" w:hAnsi="Garamond"/>
          <w:sz w:val="24"/>
          <w:szCs w:val="24"/>
          <w:lang w:val="hr-HR"/>
        </w:rPr>
        <w:t xml:space="preserve">, </w:t>
      </w:r>
      <w:hyperlink r:id="rId8" w:history="1">
        <w:r>
          <w:rPr>
            <w:rStyle w:val="Hiperveza"/>
            <w:rFonts w:ascii="Garamond" w:hAnsi="Garamond"/>
            <w:color w:val="auto"/>
            <w:sz w:val="24"/>
            <w:szCs w:val="24"/>
            <w:u w:val="none"/>
            <w:lang w:val="hr-HR"/>
          </w:rPr>
          <w:t>110/08</w:t>
        </w:r>
      </w:hyperlink>
      <w:r>
        <w:rPr>
          <w:rFonts w:ascii="Garamond" w:hAnsi="Garamond"/>
          <w:sz w:val="24"/>
          <w:szCs w:val="24"/>
          <w:lang w:val="hr-HR"/>
        </w:rPr>
        <w:t xml:space="preserve">, </w:t>
      </w:r>
      <w:hyperlink r:id="rId9" w:history="1">
        <w:r>
          <w:rPr>
            <w:rStyle w:val="Hiperveza"/>
            <w:rFonts w:ascii="Garamond" w:hAnsi="Garamond"/>
            <w:color w:val="auto"/>
            <w:sz w:val="24"/>
            <w:szCs w:val="24"/>
            <w:u w:val="none"/>
            <w:lang w:val="hr-HR"/>
          </w:rPr>
          <w:t>34/11</w:t>
        </w:r>
      </w:hyperlink>
      <w:r>
        <w:rPr>
          <w:rFonts w:ascii="Garamond" w:hAnsi="Garamond"/>
          <w:sz w:val="24"/>
          <w:szCs w:val="24"/>
          <w:lang w:val="hr-HR"/>
        </w:rPr>
        <w:t xml:space="preserve">, </w:t>
      </w:r>
      <w:hyperlink r:id="rId10" w:history="1">
        <w:r>
          <w:rPr>
            <w:rStyle w:val="Hiperveza"/>
            <w:rFonts w:ascii="Garamond" w:hAnsi="Garamond"/>
            <w:color w:val="auto"/>
            <w:sz w:val="24"/>
            <w:szCs w:val="24"/>
            <w:u w:val="none"/>
            <w:lang w:val="hr-HR"/>
          </w:rPr>
          <w:t>54/13</w:t>
        </w:r>
      </w:hyperlink>
      <w:r>
        <w:rPr>
          <w:rFonts w:ascii="Garamond" w:hAnsi="Garamond"/>
          <w:sz w:val="24"/>
          <w:szCs w:val="24"/>
          <w:lang w:val="hr-HR"/>
        </w:rPr>
        <w:t xml:space="preserve">, </w:t>
      </w:r>
      <w:hyperlink r:id="rId11" w:history="1">
        <w:r>
          <w:rPr>
            <w:rStyle w:val="Hiperveza"/>
            <w:rFonts w:ascii="Garamond" w:hAnsi="Garamond"/>
            <w:color w:val="auto"/>
            <w:sz w:val="24"/>
            <w:szCs w:val="24"/>
            <w:u w:val="none"/>
            <w:lang w:val="hr-HR"/>
          </w:rPr>
          <w:t>152/14</w:t>
        </w:r>
      </w:hyperlink>
      <w:r>
        <w:rPr>
          <w:rFonts w:ascii="Garamond" w:hAnsi="Garamond"/>
          <w:sz w:val="24"/>
          <w:szCs w:val="24"/>
          <w:lang w:val="hr-HR"/>
        </w:rPr>
        <w:t xml:space="preserve">, </w:t>
      </w:r>
      <w:hyperlink r:id="rId12" w:history="1">
        <w:r>
          <w:rPr>
            <w:rStyle w:val="Hiperveza"/>
            <w:rFonts w:ascii="Garamond" w:hAnsi="Garamond"/>
            <w:color w:val="auto"/>
            <w:sz w:val="24"/>
            <w:szCs w:val="24"/>
            <w:u w:val="none"/>
            <w:lang w:val="hr-HR"/>
          </w:rPr>
          <w:t>59/17</w:t>
        </w:r>
      </w:hyperlink>
      <w:r>
        <w:rPr>
          <w:rFonts w:ascii="Garamond" w:hAnsi="Garamond"/>
          <w:sz w:val="24"/>
          <w:szCs w:val="24"/>
          <w:lang w:val="hr-HR"/>
        </w:rPr>
        <w:t xml:space="preserve"> i </w:t>
      </w:r>
      <w:hyperlink r:id="rId13" w:history="1">
        <w:r>
          <w:rPr>
            <w:rStyle w:val="Hiperveza"/>
            <w:rFonts w:ascii="Garamond" w:hAnsi="Garamond"/>
            <w:color w:val="auto"/>
            <w:sz w:val="24"/>
            <w:szCs w:val="24"/>
            <w:u w:val="none"/>
            <w:lang w:val="hr-HR"/>
          </w:rPr>
          <w:t>37/20</w:t>
        </w:r>
      </w:hyperlink>
      <w:r>
        <w:rPr>
          <w:rFonts w:ascii="Garamond" w:hAnsi="Garamond"/>
          <w:sz w:val="24"/>
          <w:szCs w:val="24"/>
          <w:lang w:val="hr-HR"/>
        </w:rPr>
        <w:t>) kojim je propisano da jedinice lokalne i regionalne samouprave mogu svojim općim aktima propisati načine i uvjete za ostvarivanje prava roditelja na novčanu pomoć u većem opsegu od onog propisanog Zakonom, a sve u svrhu zaštite materinstva, njege novorođenog djeteta i njegova podizanja te usklađenja obiteljskog i poslovnog života.</w:t>
      </w:r>
    </w:p>
    <w:p w14:paraId="5A149137" w14:textId="77777777" w:rsidR="004F7D58" w:rsidRDefault="004F7D58">
      <w:pPr>
        <w:spacing w:after="0"/>
        <w:ind w:right="143"/>
        <w:jc w:val="both"/>
        <w:rPr>
          <w:rFonts w:ascii="Garamond" w:hAnsi="Garamond"/>
          <w:sz w:val="24"/>
          <w:szCs w:val="24"/>
          <w:lang w:val="hr-HR"/>
        </w:rPr>
      </w:pPr>
    </w:p>
    <w:p w14:paraId="6213CFC2" w14:textId="77777777" w:rsidR="004F7D58" w:rsidRDefault="00000000">
      <w:pPr>
        <w:spacing w:after="0"/>
        <w:ind w:right="143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OBRAZLOŽENJE</w:t>
      </w:r>
    </w:p>
    <w:p w14:paraId="2D162B15" w14:textId="77777777" w:rsidR="004F7D58" w:rsidRDefault="00000000">
      <w:pPr>
        <w:suppressAutoHyphens w:val="0"/>
        <w:spacing w:before="100" w:after="100"/>
        <w:ind w:right="143"/>
        <w:jc w:val="both"/>
        <w:textAlignment w:val="auto"/>
      </w:pPr>
      <w:r>
        <w:rPr>
          <w:rFonts w:ascii="Garamond" w:eastAsia="Times New Roman" w:hAnsi="Garamond"/>
          <w:sz w:val="24"/>
          <w:szCs w:val="24"/>
          <w:lang w:val="hr-HR" w:eastAsia="en-GB"/>
        </w:rPr>
        <w:t xml:space="preserve">Za poboljšanje demografske slike potrebno je provesti trajne i sustavne mjere kojima će se mladim obiteljima život učiniti ugodnijim te im omogućiti kvalitetnu infrastrukturu i standard u kojem će željeti, i biti u mogućnosti, stvarati i širiti svoju obitelj. Ovim prijedlogom predlaže se </w:t>
      </w:r>
      <w:r>
        <w:rPr>
          <w:rFonts w:ascii="Garamond" w:hAnsi="Garamond"/>
          <w:sz w:val="24"/>
          <w:szCs w:val="24"/>
          <w:lang w:val="hr-HR"/>
        </w:rPr>
        <w:t>povećanje i uvođenje novih mjera pomoći mještanima - roditeljima u prvim danima povećanja obitelji. Iako predložene mjere neće dovesti do naglog poboljšanja demografske slike i sprječavanja negativnih trendova zbog kojih se javlja negativni prirast, istima se nastoji barem dijelom potaknuti povećanje nataliteta i dugoročno doprinijeti pozitivnijem prirodnom prirastu.</w:t>
      </w:r>
    </w:p>
    <w:p w14:paraId="467F83CB" w14:textId="77777777" w:rsidR="004F7D58" w:rsidRDefault="00000000">
      <w:pPr>
        <w:tabs>
          <w:tab w:val="left" w:pos="709"/>
          <w:tab w:val="left" w:pos="7088"/>
        </w:tabs>
        <w:suppressAutoHyphens w:val="0"/>
        <w:spacing w:after="0"/>
        <w:jc w:val="both"/>
        <w:textAlignment w:val="auto"/>
      </w:pPr>
      <w:r>
        <w:rPr>
          <w:rFonts w:ascii="Garamond" w:hAnsi="Garamond"/>
          <w:sz w:val="24"/>
          <w:szCs w:val="24"/>
          <w:lang w:val="hr-HR"/>
        </w:rPr>
        <w:t xml:space="preserve">U razdoblju od 31. kolovoza do 1. listopada 2021. godine u svrhu provedbe savjetovanja sa zainteresiranom javnošću na službenoj internetskoj stranici Općine Punat objavljen je nacrt Odluke. Cilj provođenja savjetovanja sa zainteresiranom javnošću bio je upoznavanje javnosti s Odlukom </w:t>
      </w:r>
      <w:r>
        <w:rPr>
          <w:rFonts w:ascii="Garamond" w:eastAsia="Myriad Pro" w:hAnsi="Garamond" w:cs="Myriad Pro"/>
          <w:sz w:val="24"/>
          <w:szCs w:val="24"/>
          <w:lang w:val="hr-HR"/>
        </w:rPr>
        <w:t>o</w:t>
      </w:r>
      <w:r>
        <w:rPr>
          <w:rFonts w:ascii="Garamond" w:hAnsi="Garamond"/>
          <w:sz w:val="24"/>
          <w:szCs w:val="24"/>
        </w:rPr>
        <w:t xml:space="preserve"> izmjenama i dopunama Odluke o ostvarivanju prava na novčanu pomoć za novorođeno dijete</w:t>
      </w:r>
      <w:r>
        <w:rPr>
          <w:rFonts w:ascii="Garamond" w:eastAsia="Times New Roman" w:hAnsi="Garamond"/>
          <w:sz w:val="24"/>
          <w:szCs w:val="24"/>
          <w:lang w:val="hr-HR" w:eastAsia="hr-HR"/>
        </w:rPr>
        <w:t xml:space="preserve"> </w:t>
      </w:r>
      <w:r>
        <w:rPr>
          <w:rFonts w:ascii="Garamond" w:hAnsi="Garamond"/>
          <w:sz w:val="24"/>
          <w:szCs w:val="24"/>
          <w:lang w:val="hr-HR"/>
        </w:rPr>
        <w:t>te dobivanje mišljenja, primjedbi i prijedloga i eventualno prihvaćanje zakonitih i stručno utemeljenih prijedloga, primjedbi i mišljenja.</w:t>
      </w:r>
    </w:p>
    <w:p w14:paraId="24EFE14F" w14:textId="77777777" w:rsidR="004F7D58" w:rsidRDefault="00000000">
      <w:pPr>
        <w:suppressAutoHyphens w:val="0"/>
        <w:spacing w:after="0"/>
        <w:jc w:val="both"/>
        <w:textAlignment w:val="auto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Tijekom internetske javne rasprave nije pristigla niti jedna primjedba ili prijedlog predstavnika zainteresirane javnosti.</w:t>
      </w:r>
    </w:p>
    <w:p w14:paraId="21A35005" w14:textId="77777777" w:rsidR="004F7D58" w:rsidRDefault="00000000">
      <w:pPr>
        <w:spacing w:after="0"/>
        <w:ind w:right="143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Ovim prijedlogom izmjena i dopuna Odluke predlaže se povećanje iznosa jednokratne novčane pomoći za novorođeno dijete tako da će roditelji za prvo novorođeno dijete dobiti 7 tisuća kuna, za drugo 10 tisuća kuna, za treće 12 tisuća kuna, dok za četvrto i svako sljedeće dijete ostaje jednaki iznos od 15 tisuća kuna.</w:t>
      </w:r>
    </w:p>
    <w:p w14:paraId="11418BC3" w14:textId="77777777" w:rsidR="004F7D58" w:rsidRDefault="00000000">
      <w:pPr>
        <w:spacing w:after="0"/>
        <w:ind w:right="143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Dosadašnji iznosi iznosili su: prvo dijete 5 tisuća kuna, drugo 7 tisuća kuna, treće 10 tisuća kuna i četvrto i svako sljedeće 15 tisuća kuna.</w:t>
      </w:r>
    </w:p>
    <w:p w14:paraId="1A9B774F" w14:textId="77777777" w:rsidR="004F7D58" w:rsidRDefault="00000000">
      <w:pPr>
        <w:spacing w:after="0"/>
        <w:ind w:right="143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Predlaže se i uvođenje stalne mjesečne pomoći za treće i svako sljedeće dijete za razdoblje do navršene treće godine djetetova života, s početkom korištenja prava nakon što dijete napuni 12 mjeseci života. Iznos stalne mjesečne pomoći iznosio bi 1.000,00 kn neto, uz uvjet da oba roditelja i dijete imaju prijavljeno prebivalište na području Općine Punat.</w:t>
      </w:r>
    </w:p>
    <w:p w14:paraId="593CBF67" w14:textId="77777777" w:rsidR="004F7D58" w:rsidRDefault="00000000">
      <w:pPr>
        <w:spacing w:after="0"/>
        <w:ind w:right="143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Demografija je temelj gospodarskog i društvenog razvoja, a Općina Punat je u prošloj godini imala 14 rođenih, a 38 umrlih što je prirodni prirast od -26. Gledajući prosjek unazad četiri godine Općina je imala negativni prirast od -11,75.</w:t>
      </w:r>
    </w:p>
    <w:p w14:paraId="0A87CAFB" w14:textId="77777777" w:rsidR="004F7D58" w:rsidRDefault="00000000">
      <w:pPr>
        <w:spacing w:after="0"/>
        <w:ind w:right="143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Iz navedenog je vidljiv stalan negativni prirast stanovništva s značajni negativnim porastom u 2020. godini, </w:t>
      </w:r>
      <w:bookmarkStart w:id="0" w:name="_Hlk79665418"/>
      <w:r>
        <w:rPr>
          <w:rFonts w:ascii="Garamond" w:hAnsi="Garamond"/>
          <w:sz w:val="24"/>
          <w:szCs w:val="24"/>
          <w:lang w:val="hr-HR"/>
        </w:rPr>
        <w:t>stoga se predloženim mjerama nastoji barem dijelom potaknuti povećanje nataliteta.</w:t>
      </w:r>
    </w:p>
    <w:bookmarkEnd w:id="0"/>
    <w:p w14:paraId="1682BCA1" w14:textId="77777777" w:rsidR="004F7D58" w:rsidRDefault="00000000">
      <w:pPr>
        <w:spacing w:after="0"/>
        <w:ind w:right="143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U razdoblju od 2017. godine do 2020. godine ukupno je sukladno važećoj Odluci isplaćeno 454.000,00 kn jednokratne novčane pomoći, odnosno prosječno 113.500,00 kn.</w:t>
      </w:r>
    </w:p>
    <w:p w14:paraId="308B1DDE" w14:textId="77777777" w:rsidR="004F7D58" w:rsidRDefault="00000000">
      <w:pPr>
        <w:spacing w:after="0"/>
        <w:ind w:right="143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Ovim prijedlogom Odluke uzimajući u obzir broj djece rođene u gore navedenom razdoblju povećava se predviđeni godišnji iznos za jednokratnu novčanu pomoć za 64.500,00 kn.</w:t>
      </w:r>
    </w:p>
    <w:p w14:paraId="64059C06" w14:textId="77777777" w:rsidR="004F7D58" w:rsidRDefault="00000000">
      <w:pPr>
        <w:spacing w:after="0"/>
        <w:ind w:right="143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Uvođenjem nove mjere – stalne mjesečne pomoći koja bi se isplaćivala u obrocima 24 mjeseca, a sukladno dosadašnjem prosjeku broja rođenog trećeg i svakog slijedećeg djeteta dodatan iznos potreban za provedbu ove Odluke procjenjuje se na iznos od 30.000,00 kn na godišnjoj razini.</w:t>
      </w:r>
    </w:p>
    <w:p w14:paraId="463F6BDE" w14:textId="77777777" w:rsidR="004F7D58" w:rsidRDefault="00000000">
      <w:pPr>
        <w:spacing w:after="0"/>
        <w:ind w:right="143"/>
        <w:jc w:val="both"/>
      </w:pPr>
      <w:r>
        <w:rPr>
          <w:rFonts w:ascii="Garamond" w:hAnsi="Garamond"/>
          <w:sz w:val="24"/>
          <w:szCs w:val="24"/>
          <w:lang w:val="hr-HR"/>
        </w:rPr>
        <w:t>Stalna mjesečna pomoć predlaže se radi usklađivanja obiteljskog i poslovnog života te potpore roditeljima trećeg i svakog slijedećeg djeteta. Predlaže se stalna mjesečna pomoć u iznosu od 1.000,00 kn mjesečno sa ciljem stimulacije obitelji da imaju više od dvoje djece.</w:t>
      </w:r>
    </w:p>
    <w:p w14:paraId="0A1A0DC0" w14:textId="77777777" w:rsidR="004F7D58" w:rsidRDefault="00000000">
      <w:pPr>
        <w:suppressAutoHyphens w:val="0"/>
        <w:spacing w:after="0"/>
        <w:jc w:val="both"/>
        <w:textAlignment w:val="auto"/>
        <w:rPr>
          <w:rFonts w:ascii="Garamond" w:eastAsia="Times New Roman" w:hAnsi="Garamond"/>
          <w:sz w:val="24"/>
          <w:szCs w:val="24"/>
          <w:lang w:val="hr-HR" w:eastAsia="hr-HR"/>
        </w:rPr>
      </w:pPr>
      <w:r>
        <w:rPr>
          <w:rFonts w:ascii="Garamond" w:eastAsia="Times New Roman" w:hAnsi="Garamond"/>
          <w:sz w:val="24"/>
          <w:szCs w:val="24"/>
          <w:lang w:val="hr-HR" w:eastAsia="hr-HR"/>
        </w:rPr>
        <w:t>Slijedom navedenog, predlaže se Općinskom vijeću donošenje odluke kao u prijedlogu.</w:t>
      </w:r>
    </w:p>
    <w:p w14:paraId="248E3A05" w14:textId="77777777" w:rsidR="004F7D58" w:rsidRDefault="00000000">
      <w:pPr>
        <w:pStyle w:val="StandardWeb"/>
        <w:spacing w:before="0" w:after="0"/>
        <w:ind w:left="7731"/>
        <w:jc w:val="both"/>
      </w:pPr>
      <w:r>
        <w:rPr>
          <w:rFonts w:ascii="Garamond" w:hAnsi="Garamond"/>
        </w:rPr>
        <w:lastRenderedPageBreak/>
        <w:t>-</w:t>
      </w:r>
      <w:r>
        <w:rPr>
          <w:rFonts w:ascii="Garamond" w:hAnsi="Garamond"/>
          <w:b/>
          <w:bCs/>
        </w:rPr>
        <w:t>Prijedlog</w:t>
      </w:r>
      <w:r>
        <w:rPr>
          <w:rFonts w:ascii="Garamond" w:hAnsi="Garamond"/>
        </w:rPr>
        <w:t>-</w:t>
      </w:r>
    </w:p>
    <w:p w14:paraId="7F549F4A" w14:textId="77777777" w:rsidR="004F7D58" w:rsidRDefault="00000000">
      <w:pPr>
        <w:pStyle w:val="StandardWeb"/>
        <w:spacing w:before="0" w:after="0"/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>Na temelju članka 59. stavka 1. Zakona o rodiljnim i roditeljskim potporama (“Narodne novine” broj 85/08, 110/08, 34/11, 54/13, 152/14, 59/17 i 37/20) i članka 31. Statuta Općine Punat (“Službene novine Primorsko-goranske županije” broj 8/18, 10/19, 3/20 i 3/21) Općinsko vijeće Općine Punat na 5. sjednici održanoj dana 21. prosinca 2021. godine donosi</w:t>
      </w:r>
    </w:p>
    <w:p w14:paraId="6C6FD30A" w14:textId="77777777" w:rsidR="004F7D58" w:rsidRDefault="004F7D58">
      <w:pPr>
        <w:pStyle w:val="StandardWeb"/>
        <w:spacing w:before="0" w:after="0"/>
        <w:jc w:val="both"/>
        <w:rPr>
          <w:rFonts w:ascii="Garamond" w:hAnsi="Garamond"/>
          <w:b/>
          <w:bCs/>
        </w:rPr>
      </w:pPr>
    </w:p>
    <w:p w14:paraId="19001BE6" w14:textId="77777777" w:rsidR="004F7D58" w:rsidRDefault="004F7D58">
      <w:pPr>
        <w:pStyle w:val="StandardWeb"/>
        <w:spacing w:before="0" w:after="0"/>
        <w:jc w:val="both"/>
        <w:rPr>
          <w:rFonts w:ascii="Garamond" w:hAnsi="Garamond"/>
          <w:b/>
          <w:bCs/>
        </w:rPr>
      </w:pPr>
    </w:p>
    <w:p w14:paraId="343B045F" w14:textId="77777777" w:rsidR="004F7D58" w:rsidRDefault="00000000">
      <w:pPr>
        <w:pStyle w:val="StandardWeb"/>
        <w:spacing w:before="0" w:after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ODLUKU</w:t>
      </w:r>
      <w:r>
        <w:rPr>
          <w:rFonts w:ascii="Garamond" w:hAnsi="Garamond"/>
          <w:b/>
          <w:bCs/>
        </w:rPr>
        <w:br/>
        <w:t xml:space="preserve">o izmjenama i dopunama Odluke o ostvarivanju prava na novčanu pomoć </w:t>
      </w:r>
      <w:r>
        <w:rPr>
          <w:rFonts w:ascii="Garamond" w:hAnsi="Garamond"/>
          <w:b/>
          <w:bCs/>
        </w:rPr>
        <w:br/>
        <w:t>za novorođeno dijete</w:t>
      </w:r>
    </w:p>
    <w:p w14:paraId="572384BB" w14:textId="77777777" w:rsidR="004F7D58" w:rsidRDefault="004F7D58">
      <w:pPr>
        <w:pStyle w:val="StandardWeb"/>
        <w:spacing w:before="0" w:after="0"/>
        <w:jc w:val="both"/>
        <w:rPr>
          <w:rFonts w:ascii="Garamond" w:hAnsi="Garamond"/>
        </w:rPr>
      </w:pPr>
    </w:p>
    <w:p w14:paraId="08A7DA12" w14:textId="77777777" w:rsidR="004F7D58" w:rsidRDefault="00000000">
      <w:pPr>
        <w:pStyle w:val="StandardWeb"/>
        <w:spacing w:before="0" w:after="0"/>
        <w:jc w:val="center"/>
        <w:rPr>
          <w:rFonts w:ascii="Garamond" w:hAnsi="Garamond"/>
        </w:rPr>
      </w:pPr>
      <w:r>
        <w:rPr>
          <w:rFonts w:ascii="Garamond" w:hAnsi="Garamond"/>
        </w:rPr>
        <w:t>Članak 1.</w:t>
      </w:r>
    </w:p>
    <w:p w14:paraId="2A6599BD" w14:textId="77777777" w:rsidR="004F7D58" w:rsidRDefault="004F7D58">
      <w:pPr>
        <w:pStyle w:val="StandardWeb"/>
        <w:spacing w:before="0" w:after="0"/>
        <w:jc w:val="center"/>
        <w:rPr>
          <w:rFonts w:ascii="Garamond" w:hAnsi="Garamond"/>
        </w:rPr>
      </w:pPr>
    </w:p>
    <w:p w14:paraId="16C7C027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U Odluci o ostvarivanju prava na novčanu pomoć za novorođeno dijete (“Službene novine Primorsko-goranske županije” broj 19/15) u članku 1. mijenja se stavak 1. i sada glasi:</w:t>
      </w:r>
    </w:p>
    <w:p w14:paraId="08235F81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“Ovom Odlukom utvrđuju se uvjeti, visina jednokratne novčane pomoći, visina stalne mjesečne pomoći te način ostvarivanja prava na novčanu pomoć roditeljima za novorođeno dijete (u daljnjem tekstu: novčana pomoć).”</w:t>
      </w:r>
    </w:p>
    <w:p w14:paraId="50138857" w14:textId="77777777" w:rsidR="004F7D58" w:rsidRDefault="004F7D58">
      <w:pPr>
        <w:pStyle w:val="StandardWeb"/>
        <w:spacing w:before="0" w:after="0"/>
        <w:jc w:val="both"/>
        <w:rPr>
          <w:rFonts w:ascii="Garamond" w:hAnsi="Garamond"/>
        </w:rPr>
      </w:pPr>
    </w:p>
    <w:p w14:paraId="18625F74" w14:textId="77777777" w:rsidR="004F7D58" w:rsidRDefault="00000000">
      <w:pPr>
        <w:pStyle w:val="StandardWeb"/>
        <w:spacing w:before="0" w:after="0"/>
        <w:jc w:val="center"/>
        <w:rPr>
          <w:rFonts w:ascii="Garamond" w:hAnsi="Garamond"/>
        </w:rPr>
      </w:pPr>
      <w:r>
        <w:rPr>
          <w:rFonts w:ascii="Garamond" w:hAnsi="Garamond"/>
        </w:rPr>
        <w:t>Članak 2.</w:t>
      </w:r>
    </w:p>
    <w:p w14:paraId="10F4A38F" w14:textId="77777777" w:rsidR="004F7D58" w:rsidRDefault="004F7D58">
      <w:pPr>
        <w:pStyle w:val="StandardWeb"/>
        <w:spacing w:before="0" w:after="0"/>
        <w:jc w:val="center"/>
        <w:rPr>
          <w:rFonts w:ascii="Garamond" w:hAnsi="Garamond"/>
        </w:rPr>
      </w:pPr>
    </w:p>
    <w:p w14:paraId="14336431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U članku 2. dodaje se stavak 1. koji sada glasi:</w:t>
      </w:r>
    </w:p>
    <w:p w14:paraId="12976AF8" w14:textId="77777777" w:rsidR="004F7D58" w:rsidRDefault="00000000">
      <w:pPr>
        <w:pStyle w:val="StandardWeb"/>
        <w:spacing w:before="0" w:after="0"/>
        <w:jc w:val="both"/>
      </w:pPr>
      <w:r>
        <w:rPr>
          <w:rFonts w:ascii="Garamond" w:hAnsi="Garamond"/>
        </w:rPr>
        <w:t>“</w:t>
      </w:r>
      <w:r>
        <w:rPr>
          <w:rFonts w:ascii="Garamond" w:hAnsi="Garamond"/>
          <w:b/>
          <w:bCs/>
        </w:rPr>
        <w:t>Jednokratna novčana pomoć</w:t>
      </w:r>
      <w:r>
        <w:rPr>
          <w:rFonts w:ascii="Garamond" w:hAnsi="Garamond"/>
        </w:rPr>
        <w:t xml:space="preserve"> označava pravo roditelja djeteta na jednokratni novčani iznos za novorođeno dijete.</w:t>
      </w:r>
    </w:p>
    <w:p w14:paraId="55EF644A" w14:textId="77777777" w:rsidR="004F7D58" w:rsidRDefault="00000000">
      <w:pPr>
        <w:pStyle w:val="StandardWeb"/>
        <w:spacing w:before="0" w:after="0"/>
        <w:jc w:val="both"/>
      </w:pPr>
      <w:r>
        <w:rPr>
          <w:rFonts w:ascii="Garamond" w:hAnsi="Garamond"/>
          <w:b/>
          <w:bCs/>
        </w:rPr>
        <w:t>Stalna mjesečna pomoć</w:t>
      </w:r>
      <w:r>
        <w:rPr>
          <w:rFonts w:ascii="Garamond" w:hAnsi="Garamond"/>
        </w:rPr>
        <w:t xml:space="preserve"> je pravo roditelja djeteta na mjesečni novčani iznos za treće i svako sljedeće dijete za razdoblje od navršene prve do navršene treće godine života djeteta za koje se pomoć isplaćuje.”</w:t>
      </w:r>
    </w:p>
    <w:p w14:paraId="5BE74D90" w14:textId="77777777" w:rsidR="004F7D58" w:rsidRDefault="004F7D58">
      <w:pPr>
        <w:pStyle w:val="StandardWeb"/>
        <w:spacing w:before="0" w:after="0"/>
        <w:jc w:val="both"/>
        <w:rPr>
          <w:rFonts w:ascii="Garamond" w:hAnsi="Garamond"/>
        </w:rPr>
      </w:pPr>
    </w:p>
    <w:p w14:paraId="53976F9E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Dosadašnji stavak 1. postaje stavak 2.</w:t>
      </w:r>
    </w:p>
    <w:p w14:paraId="73A1E639" w14:textId="77777777" w:rsidR="004F7D58" w:rsidRDefault="004F7D58">
      <w:pPr>
        <w:pStyle w:val="StandardWeb"/>
        <w:spacing w:before="0" w:after="0"/>
        <w:jc w:val="both"/>
        <w:rPr>
          <w:rFonts w:ascii="Garamond" w:hAnsi="Garamond"/>
        </w:rPr>
      </w:pPr>
    </w:p>
    <w:p w14:paraId="250A1324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U dosadašnjem stavku 2. koji postaje stavak 3. iza riječi “na” dodaje se riječ: ”jednokratnu”.</w:t>
      </w:r>
    </w:p>
    <w:p w14:paraId="0E8D1E6D" w14:textId="77777777" w:rsidR="004F7D58" w:rsidRDefault="004F7D58">
      <w:pPr>
        <w:pStyle w:val="StandardWeb"/>
        <w:spacing w:before="0" w:after="0"/>
        <w:jc w:val="both"/>
        <w:rPr>
          <w:rFonts w:ascii="Garamond" w:hAnsi="Garamond"/>
        </w:rPr>
      </w:pPr>
    </w:p>
    <w:p w14:paraId="56D506F9" w14:textId="77777777" w:rsidR="004F7D58" w:rsidRDefault="00000000">
      <w:pPr>
        <w:pStyle w:val="StandardWeb"/>
        <w:spacing w:before="0" w:after="0"/>
        <w:jc w:val="center"/>
        <w:rPr>
          <w:rFonts w:ascii="Garamond" w:hAnsi="Garamond"/>
        </w:rPr>
      </w:pPr>
      <w:r>
        <w:rPr>
          <w:rFonts w:ascii="Garamond" w:hAnsi="Garamond"/>
        </w:rPr>
        <w:t>Članak 3.</w:t>
      </w:r>
    </w:p>
    <w:p w14:paraId="45797452" w14:textId="77777777" w:rsidR="004F7D58" w:rsidRDefault="004F7D58">
      <w:pPr>
        <w:pStyle w:val="StandardWeb"/>
        <w:spacing w:before="0" w:after="0"/>
        <w:jc w:val="both"/>
        <w:rPr>
          <w:rFonts w:ascii="Garamond" w:hAnsi="Garamond"/>
        </w:rPr>
      </w:pPr>
    </w:p>
    <w:p w14:paraId="5F703CE9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U članku 3. stavak 1. mijenja se i glasi:</w:t>
      </w:r>
    </w:p>
    <w:p w14:paraId="6FDDAFA7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“Visina jednokratne novčane pomoći za novorođeno dijete iznosi:</w:t>
      </w:r>
    </w:p>
    <w:p w14:paraId="26A880EC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- za prvo dijete 7.000,00 kn</w:t>
      </w:r>
    </w:p>
    <w:p w14:paraId="29669CE7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- za drugo dijete 10.000,00 kn</w:t>
      </w:r>
    </w:p>
    <w:p w14:paraId="609E021D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- za treće dijete 12.000,00 kn</w:t>
      </w:r>
    </w:p>
    <w:p w14:paraId="28C3F538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- za četvrto i svako sljedeće dijete 15.000,00 kn”</w:t>
      </w:r>
    </w:p>
    <w:p w14:paraId="00A3214A" w14:textId="77777777" w:rsidR="004F7D58" w:rsidRDefault="004F7D58">
      <w:pPr>
        <w:pStyle w:val="StandardWeb"/>
        <w:spacing w:before="0" w:after="0"/>
        <w:jc w:val="both"/>
        <w:rPr>
          <w:rFonts w:ascii="Garamond" w:hAnsi="Garamond"/>
        </w:rPr>
      </w:pPr>
    </w:p>
    <w:p w14:paraId="0D40D35A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Stavak 2. briše se.</w:t>
      </w:r>
    </w:p>
    <w:p w14:paraId="0AF8D168" w14:textId="77777777" w:rsidR="004F7D58" w:rsidRDefault="004F7D58">
      <w:pPr>
        <w:pStyle w:val="StandardWeb"/>
        <w:spacing w:before="0" w:after="0"/>
        <w:jc w:val="both"/>
        <w:rPr>
          <w:rFonts w:ascii="Garamond" w:hAnsi="Garamond"/>
        </w:rPr>
      </w:pPr>
    </w:p>
    <w:p w14:paraId="06863A1F" w14:textId="77777777" w:rsidR="004F7D58" w:rsidRDefault="00000000">
      <w:pPr>
        <w:pStyle w:val="StandardWeb"/>
        <w:spacing w:before="0" w:after="0"/>
        <w:jc w:val="center"/>
        <w:rPr>
          <w:rFonts w:ascii="Garamond" w:hAnsi="Garamond"/>
        </w:rPr>
      </w:pPr>
      <w:r>
        <w:rPr>
          <w:rFonts w:ascii="Garamond" w:hAnsi="Garamond"/>
        </w:rPr>
        <w:t>Članak 4.</w:t>
      </w:r>
    </w:p>
    <w:p w14:paraId="66705CFC" w14:textId="77777777" w:rsidR="004F7D58" w:rsidRDefault="004F7D58">
      <w:pPr>
        <w:pStyle w:val="StandardWeb"/>
        <w:spacing w:before="0" w:after="0"/>
        <w:jc w:val="center"/>
        <w:rPr>
          <w:rFonts w:ascii="Garamond" w:hAnsi="Garamond"/>
        </w:rPr>
      </w:pPr>
    </w:p>
    <w:p w14:paraId="7FAC2E0F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U članku 4. stavku 1. iza riječi “traži” dodaje se riječ: ”jednokratna” te se točka na kraju rečenice zamjenjuje zarezom i dodaje se tekst koji glasi:”, odnosno u roku od 6 mjeseci od navršene godine dana djeteta za koje se traži stalna mjesečna pomoć.”</w:t>
      </w:r>
    </w:p>
    <w:p w14:paraId="0B6FFD5F" w14:textId="77777777" w:rsidR="004F7D58" w:rsidRDefault="004F7D58">
      <w:pPr>
        <w:pStyle w:val="StandardWeb"/>
        <w:spacing w:before="0" w:after="0"/>
        <w:jc w:val="both"/>
        <w:rPr>
          <w:rFonts w:ascii="Garamond" w:hAnsi="Garamond"/>
        </w:rPr>
      </w:pPr>
    </w:p>
    <w:p w14:paraId="6257EC2B" w14:textId="77777777" w:rsidR="004F7D58" w:rsidRDefault="004F7D58">
      <w:pPr>
        <w:pStyle w:val="StandardWeb"/>
        <w:spacing w:before="0" w:after="0"/>
        <w:jc w:val="both"/>
        <w:rPr>
          <w:rFonts w:ascii="Garamond" w:hAnsi="Garamond"/>
        </w:rPr>
      </w:pPr>
    </w:p>
    <w:p w14:paraId="620C1279" w14:textId="77777777" w:rsidR="004F7D58" w:rsidRDefault="004F7D58">
      <w:pPr>
        <w:pStyle w:val="StandardWeb"/>
        <w:spacing w:before="0" w:after="0"/>
        <w:jc w:val="both"/>
        <w:rPr>
          <w:rFonts w:ascii="Garamond" w:hAnsi="Garamond"/>
        </w:rPr>
      </w:pPr>
    </w:p>
    <w:p w14:paraId="042D9888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Dodaje se stavak 4. koji glasi:</w:t>
      </w:r>
    </w:p>
    <w:p w14:paraId="64415473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“Iznos novčane pomoći ovisi o broju maloljetne djece podnositelja zahtjeva koja s njim žive u zajedničkom kućanstvu te kojem su djeca dodijeljena na brigu i skrb temeljem pravomoćne presude o razvodu braka.”</w:t>
      </w:r>
    </w:p>
    <w:p w14:paraId="39519EB6" w14:textId="77777777" w:rsidR="004F7D58" w:rsidRDefault="004F7D58">
      <w:pPr>
        <w:pStyle w:val="StandardWeb"/>
        <w:spacing w:before="0" w:after="0"/>
        <w:jc w:val="both"/>
        <w:rPr>
          <w:rFonts w:ascii="Garamond" w:hAnsi="Garamond"/>
        </w:rPr>
      </w:pPr>
    </w:p>
    <w:p w14:paraId="0B428B48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Dosadašnji stavci 4., 5. i 6. postaju stavci 5., 6. i 7. </w:t>
      </w:r>
    </w:p>
    <w:p w14:paraId="12E5F07F" w14:textId="77777777" w:rsidR="004F7D58" w:rsidRDefault="004F7D58">
      <w:pPr>
        <w:pStyle w:val="StandardWeb"/>
        <w:spacing w:before="0" w:after="0"/>
        <w:jc w:val="both"/>
        <w:rPr>
          <w:rFonts w:ascii="Garamond" w:hAnsi="Garamond"/>
        </w:rPr>
      </w:pPr>
    </w:p>
    <w:p w14:paraId="1A47F97A" w14:textId="77777777" w:rsidR="004F7D58" w:rsidRDefault="00000000">
      <w:pPr>
        <w:pStyle w:val="StandardWeb"/>
        <w:spacing w:before="0" w:after="0"/>
        <w:jc w:val="center"/>
        <w:rPr>
          <w:rFonts w:ascii="Garamond" w:hAnsi="Garamond"/>
        </w:rPr>
      </w:pPr>
      <w:r>
        <w:rPr>
          <w:rFonts w:ascii="Garamond" w:hAnsi="Garamond"/>
        </w:rPr>
        <w:t>Članak 5.</w:t>
      </w:r>
    </w:p>
    <w:p w14:paraId="563A7FC8" w14:textId="77777777" w:rsidR="004F7D58" w:rsidRDefault="004F7D58">
      <w:pPr>
        <w:pStyle w:val="StandardWeb"/>
        <w:spacing w:before="0" w:after="0"/>
        <w:jc w:val="both"/>
        <w:rPr>
          <w:rFonts w:ascii="Garamond" w:hAnsi="Garamond"/>
        </w:rPr>
      </w:pPr>
    </w:p>
    <w:p w14:paraId="1D44F9EB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Dodaje se članak 5. koji glasi:</w:t>
      </w:r>
    </w:p>
    <w:p w14:paraId="7A34732D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“Visina stalne mjesečne pomoći za treće i svako sljedeće dijete iznosi 1.000,00 kuna neto mjesečno.</w:t>
      </w:r>
    </w:p>
    <w:p w14:paraId="49337823" w14:textId="77777777" w:rsidR="004F7D58" w:rsidRDefault="004F7D58">
      <w:pPr>
        <w:pStyle w:val="StandardWeb"/>
        <w:spacing w:before="0" w:after="0"/>
        <w:jc w:val="both"/>
        <w:rPr>
          <w:rFonts w:ascii="Garamond" w:hAnsi="Garamond"/>
        </w:rPr>
      </w:pPr>
    </w:p>
    <w:p w14:paraId="5694BB0B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Pomoć iz stavka 1. ovog članka isplaćivat će se jednom mjesečno počevši od prvog idućeg mjeseca nakon što dijete napuni godinu dana i najduže do navršene treće godine djetetova života.”</w:t>
      </w:r>
    </w:p>
    <w:p w14:paraId="22D87727" w14:textId="77777777" w:rsidR="004F7D58" w:rsidRDefault="004F7D58">
      <w:pPr>
        <w:pStyle w:val="StandardWeb"/>
        <w:spacing w:before="0" w:after="0"/>
        <w:jc w:val="both"/>
        <w:rPr>
          <w:rFonts w:ascii="Garamond" w:hAnsi="Garamond"/>
        </w:rPr>
      </w:pPr>
    </w:p>
    <w:p w14:paraId="655FEB0F" w14:textId="77777777" w:rsidR="004F7D58" w:rsidRDefault="00000000">
      <w:pPr>
        <w:pStyle w:val="StandardWeb"/>
        <w:spacing w:before="0" w:after="0"/>
        <w:jc w:val="center"/>
        <w:rPr>
          <w:rFonts w:ascii="Garamond" w:hAnsi="Garamond"/>
        </w:rPr>
      </w:pPr>
      <w:r>
        <w:rPr>
          <w:rFonts w:ascii="Garamond" w:hAnsi="Garamond"/>
        </w:rPr>
        <w:t>Članak 6.</w:t>
      </w:r>
    </w:p>
    <w:p w14:paraId="2BC97AC3" w14:textId="77777777" w:rsidR="004F7D58" w:rsidRDefault="004F7D58">
      <w:pPr>
        <w:pStyle w:val="StandardWeb"/>
        <w:spacing w:before="0" w:after="0"/>
        <w:jc w:val="both"/>
        <w:rPr>
          <w:rFonts w:ascii="Garamond" w:hAnsi="Garamond"/>
        </w:rPr>
      </w:pPr>
    </w:p>
    <w:p w14:paraId="6B775C49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Dodaje se članak 6. koji glasi:</w:t>
      </w:r>
    </w:p>
    <w:p w14:paraId="5D1C475E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“Pravo na stalnu mjesečnu pomoć prestaje promjenom prebivališta roditelja ili djeteta izvan Općine Punat te isplatom posljednjeg obroka.</w:t>
      </w:r>
    </w:p>
    <w:p w14:paraId="20EABBE4" w14:textId="77777777" w:rsidR="004F7D58" w:rsidRDefault="004F7D58">
      <w:pPr>
        <w:pStyle w:val="StandardWeb"/>
        <w:spacing w:before="0" w:after="0"/>
        <w:jc w:val="both"/>
        <w:rPr>
          <w:rFonts w:ascii="Garamond" w:hAnsi="Garamond"/>
        </w:rPr>
      </w:pPr>
    </w:p>
    <w:p w14:paraId="6836CC07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Korisnik prava na stalnu mjesečnu pomoć dužan je Upravnom odjelu prijaviti svaku promjenu činjenica i okolnosti koje utječu na ostvarivanje prava propisanog ovom Odlukom, u roku od petnaest dana od dana nastanka promjene.</w:t>
      </w:r>
    </w:p>
    <w:p w14:paraId="193E1D36" w14:textId="77777777" w:rsidR="004F7D58" w:rsidRDefault="004F7D58">
      <w:pPr>
        <w:pStyle w:val="StandardWeb"/>
        <w:spacing w:before="0" w:after="0"/>
        <w:jc w:val="both"/>
        <w:rPr>
          <w:rFonts w:ascii="Garamond" w:hAnsi="Garamond"/>
        </w:rPr>
      </w:pPr>
    </w:p>
    <w:p w14:paraId="7EF34CF9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Upravni odjel može, radi preispitivanja osnovanosti ostvarivanja prava, povremeno preispitati činjenice i okolnosti odlučujuće za ostvarivanje prava (revizija).</w:t>
      </w:r>
    </w:p>
    <w:p w14:paraId="56DCDAAD" w14:textId="77777777" w:rsidR="004F7D58" w:rsidRDefault="004F7D58">
      <w:pPr>
        <w:pStyle w:val="StandardWeb"/>
        <w:spacing w:before="0" w:after="0"/>
        <w:jc w:val="both"/>
        <w:rPr>
          <w:rFonts w:ascii="Garamond" w:hAnsi="Garamond"/>
        </w:rPr>
      </w:pPr>
    </w:p>
    <w:p w14:paraId="71BE002D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Ako se promjene činjenice i okolnosti o kojima ovisi ostvarivanje prava na stalnu mjesečnu pomoć, Upravni odjel donijeti će novo rješenje.”</w:t>
      </w:r>
    </w:p>
    <w:p w14:paraId="2119BCAE" w14:textId="77777777" w:rsidR="004F7D58" w:rsidRDefault="004F7D58">
      <w:pPr>
        <w:pStyle w:val="StandardWeb"/>
        <w:spacing w:before="0" w:after="0"/>
        <w:jc w:val="both"/>
        <w:rPr>
          <w:rFonts w:ascii="Garamond" w:hAnsi="Garamond"/>
        </w:rPr>
      </w:pPr>
    </w:p>
    <w:p w14:paraId="73681C46" w14:textId="77777777" w:rsidR="004F7D58" w:rsidRDefault="00000000">
      <w:pPr>
        <w:pStyle w:val="StandardWeb"/>
        <w:spacing w:before="0" w:after="0"/>
        <w:jc w:val="center"/>
        <w:rPr>
          <w:rFonts w:ascii="Garamond" w:hAnsi="Garamond"/>
        </w:rPr>
      </w:pPr>
      <w:r>
        <w:rPr>
          <w:rFonts w:ascii="Garamond" w:hAnsi="Garamond"/>
        </w:rPr>
        <w:t>Članak 7.</w:t>
      </w:r>
    </w:p>
    <w:p w14:paraId="7C11AB0D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Dodaje se članak 7. koji glasi:</w:t>
      </w:r>
    </w:p>
    <w:p w14:paraId="4CDC1B37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“Korisnik koji je ostvario pravo na stalnu mjesečnu pomoć dužan je nadoknaditi štetu, ako je:</w:t>
      </w:r>
    </w:p>
    <w:p w14:paraId="330CF2CF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- na temelju neistinitih ili netočnih podataka za koje je znao ili je morao znati da su neistiniti, odnosno netočni ili je na drugi protupravan način ostvario pravo koje mu ne pripada,</w:t>
      </w:r>
    </w:p>
    <w:p w14:paraId="12CBC346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-ostvario pravo zbog toga što nije prijavio promjenu koja utječe na gubitak prava za koju je znao ili je morao znati.”</w:t>
      </w:r>
    </w:p>
    <w:p w14:paraId="2E0F0044" w14:textId="77777777" w:rsidR="004F7D58" w:rsidRDefault="00000000">
      <w:pPr>
        <w:pStyle w:val="StandardWeb"/>
        <w:spacing w:before="0" w:after="0"/>
        <w:jc w:val="center"/>
        <w:rPr>
          <w:rFonts w:ascii="Garamond" w:hAnsi="Garamond"/>
        </w:rPr>
      </w:pPr>
      <w:r>
        <w:rPr>
          <w:rFonts w:ascii="Garamond" w:hAnsi="Garamond"/>
        </w:rPr>
        <w:t>Članak 8.</w:t>
      </w:r>
    </w:p>
    <w:p w14:paraId="1089EE26" w14:textId="77777777" w:rsidR="004F7D58" w:rsidRDefault="004F7D58">
      <w:pPr>
        <w:pStyle w:val="StandardWeb"/>
        <w:spacing w:before="0" w:after="0"/>
        <w:jc w:val="center"/>
        <w:rPr>
          <w:rFonts w:ascii="Garamond" w:hAnsi="Garamond"/>
        </w:rPr>
      </w:pPr>
    </w:p>
    <w:p w14:paraId="1681D92F" w14:textId="77777777" w:rsidR="004F7D58" w:rsidRDefault="00000000">
      <w:pPr>
        <w:pStyle w:val="StandardWeb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Ova Odluka stupa na snagu osmog dana od dana objave u “Službenim novinama Primorsko-goranske županije”.</w:t>
      </w:r>
    </w:p>
    <w:p w14:paraId="0E75AE74" w14:textId="77777777" w:rsidR="004F7D58" w:rsidRDefault="004F7D58">
      <w:pPr>
        <w:spacing w:after="0"/>
        <w:jc w:val="center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53B24B77" w14:textId="77777777" w:rsidR="004F7D58" w:rsidRDefault="00000000">
      <w:pPr>
        <w:tabs>
          <w:tab w:val="left" w:pos="555"/>
        </w:tabs>
        <w:spacing w:after="0"/>
        <w:jc w:val="center"/>
        <w:rPr>
          <w:rFonts w:ascii="Garamond" w:eastAsia="Times New Roman" w:hAnsi="Garamond"/>
          <w:sz w:val="24"/>
          <w:szCs w:val="24"/>
          <w:lang w:val="hr-HR" w:eastAsia="hr-HR"/>
        </w:rPr>
      </w:pPr>
      <w:r>
        <w:rPr>
          <w:rFonts w:ascii="Garamond" w:eastAsia="Times New Roman" w:hAnsi="Garamond"/>
          <w:sz w:val="24"/>
          <w:szCs w:val="24"/>
          <w:lang w:val="hr-HR" w:eastAsia="hr-HR"/>
        </w:rPr>
        <w:t xml:space="preserve">OPĆINSKO VIJEĆE </w:t>
      </w:r>
    </w:p>
    <w:p w14:paraId="7A05FE53" w14:textId="77777777" w:rsidR="004F7D58" w:rsidRDefault="00000000">
      <w:pPr>
        <w:tabs>
          <w:tab w:val="left" w:pos="555"/>
        </w:tabs>
        <w:spacing w:after="0"/>
        <w:jc w:val="center"/>
        <w:rPr>
          <w:rFonts w:ascii="Garamond" w:eastAsia="Times New Roman" w:hAnsi="Garamond"/>
          <w:sz w:val="24"/>
          <w:szCs w:val="24"/>
          <w:lang w:val="hr-HR" w:eastAsia="hr-HR"/>
        </w:rPr>
      </w:pPr>
      <w:r>
        <w:rPr>
          <w:rFonts w:ascii="Garamond" w:eastAsia="Times New Roman" w:hAnsi="Garamond"/>
          <w:sz w:val="24"/>
          <w:szCs w:val="24"/>
          <w:lang w:val="hr-HR" w:eastAsia="hr-HR"/>
        </w:rPr>
        <w:t>OPĆINE PUNAT</w:t>
      </w:r>
    </w:p>
    <w:p w14:paraId="52FABE25" w14:textId="77777777" w:rsidR="004F7D58" w:rsidRDefault="004F7D58">
      <w:pPr>
        <w:spacing w:after="0"/>
        <w:jc w:val="center"/>
        <w:rPr>
          <w:rFonts w:ascii="Garamond" w:eastAsia="Times New Roman" w:hAnsi="Garamond"/>
          <w:sz w:val="24"/>
          <w:szCs w:val="24"/>
          <w:lang w:val="hr-HR" w:eastAsia="hr-HR"/>
        </w:rPr>
      </w:pPr>
    </w:p>
    <w:p w14:paraId="785D855A" w14:textId="77777777" w:rsidR="004F7D58" w:rsidRDefault="00000000">
      <w:pPr>
        <w:tabs>
          <w:tab w:val="left" w:pos="7665"/>
        </w:tabs>
        <w:spacing w:after="0"/>
        <w:rPr>
          <w:rFonts w:ascii="Garamond" w:eastAsia="Times New Roman" w:hAnsi="Garamond"/>
          <w:sz w:val="24"/>
          <w:szCs w:val="24"/>
          <w:lang w:val="hr-HR" w:eastAsia="hr-HR"/>
        </w:rPr>
      </w:pPr>
      <w:r>
        <w:rPr>
          <w:rFonts w:ascii="Garamond" w:eastAsia="Times New Roman" w:hAnsi="Garamond"/>
          <w:sz w:val="24"/>
          <w:szCs w:val="24"/>
          <w:lang w:val="hr-HR" w:eastAsia="hr-HR"/>
        </w:rPr>
        <w:t xml:space="preserve">                                         </w:t>
      </w:r>
    </w:p>
    <w:p w14:paraId="36D1CDD3" w14:textId="77777777" w:rsidR="004F7D58" w:rsidRDefault="00000000">
      <w:pPr>
        <w:tabs>
          <w:tab w:val="left" w:pos="7665"/>
        </w:tabs>
        <w:spacing w:after="0"/>
        <w:rPr>
          <w:rFonts w:ascii="Garamond" w:eastAsia="Times New Roman" w:hAnsi="Garamond"/>
          <w:sz w:val="24"/>
          <w:szCs w:val="24"/>
          <w:lang w:val="hr-HR" w:eastAsia="hr-HR"/>
        </w:rPr>
      </w:pPr>
      <w:r>
        <w:rPr>
          <w:rFonts w:ascii="Garamond" w:eastAsia="Times New Roman" w:hAnsi="Garamond"/>
          <w:sz w:val="24"/>
          <w:szCs w:val="24"/>
          <w:lang w:val="hr-HR" w:eastAsia="hr-HR"/>
        </w:rPr>
        <w:t xml:space="preserve">                                                                                                                   PREDSJEDNIK</w:t>
      </w:r>
    </w:p>
    <w:p w14:paraId="29D1E282" w14:textId="77777777" w:rsidR="004F7D58" w:rsidRDefault="00000000">
      <w:pPr>
        <w:tabs>
          <w:tab w:val="left" w:pos="6885"/>
        </w:tabs>
        <w:spacing w:after="0"/>
        <w:rPr>
          <w:rFonts w:ascii="Garamond" w:eastAsia="Times New Roman" w:hAnsi="Garamond"/>
          <w:sz w:val="24"/>
          <w:szCs w:val="24"/>
          <w:lang w:val="hr-HR" w:eastAsia="hr-HR"/>
        </w:rPr>
      </w:pPr>
      <w:r>
        <w:rPr>
          <w:rFonts w:ascii="Garamond" w:eastAsia="Times New Roman" w:hAnsi="Garamond"/>
          <w:sz w:val="24"/>
          <w:szCs w:val="24"/>
          <w:lang w:val="hr-HR" w:eastAsia="hr-HR"/>
        </w:rPr>
        <w:t xml:space="preserve">                                                                                                          Goran Gržančić, dr.med.,v.r.</w:t>
      </w:r>
    </w:p>
    <w:p w14:paraId="73EB5A4F" w14:textId="77777777" w:rsidR="004F7D58" w:rsidRDefault="004F7D58">
      <w:pPr>
        <w:spacing w:after="0"/>
        <w:jc w:val="both"/>
        <w:rPr>
          <w:rFonts w:ascii="Garamond" w:hAnsi="Garamond"/>
        </w:rPr>
      </w:pPr>
    </w:p>
    <w:sectPr w:rsidR="004F7D5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F373" w14:textId="77777777" w:rsidR="00164A1D" w:rsidRDefault="00164A1D">
      <w:pPr>
        <w:spacing w:after="0"/>
      </w:pPr>
      <w:r>
        <w:separator/>
      </w:r>
    </w:p>
  </w:endnote>
  <w:endnote w:type="continuationSeparator" w:id="0">
    <w:p w14:paraId="06676DC6" w14:textId="77777777" w:rsidR="00164A1D" w:rsidRDefault="00164A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9B28" w14:textId="77777777" w:rsidR="00164A1D" w:rsidRDefault="00164A1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8400588" w14:textId="77777777" w:rsidR="00164A1D" w:rsidRDefault="00164A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03B"/>
    <w:multiLevelType w:val="multilevel"/>
    <w:tmpl w:val="8156501E"/>
    <w:lvl w:ilvl="0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8628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7D58"/>
    <w:rsid w:val="00164A1D"/>
    <w:rsid w:val="004F7D58"/>
    <w:rsid w:val="00C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A37A"/>
  <w15:docId w15:val="{A8C4D8A2-783F-4819-8F4A-211A2408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iperveza">
    <w:name w:val="Hyperlink"/>
    <w:basedOn w:val="Zadanifontodlomka"/>
    <w:rPr>
      <w:color w:val="0000FF"/>
      <w:u w:val="single"/>
    </w:rPr>
  </w:style>
  <w:style w:type="character" w:styleId="Naglaeno">
    <w:name w:val="Strong"/>
    <w:basedOn w:val="Zadanifontodlomk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42" TargetMode="External"/><Relationship Id="rId13" Type="http://schemas.openxmlformats.org/officeDocument/2006/relationships/hyperlink" Target="https://www.zakon.hr/cms.htm?id=436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41" TargetMode="External"/><Relationship Id="rId12" Type="http://schemas.openxmlformats.org/officeDocument/2006/relationships/hyperlink" Target="https://www.zakon.hr/cms.htm?id=185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167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3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43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1347</Words>
  <Characters>7679</Characters>
  <Application>Microsoft Office Word</Application>
  <DocSecurity>0</DocSecurity>
  <Lines>63</Lines>
  <Paragraphs>18</Paragraphs>
  <ScaleCrop>false</ScaleCrop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dc:description/>
  <cp:lastModifiedBy>Daniel Strčić</cp:lastModifiedBy>
  <cp:revision>2</cp:revision>
  <cp:lastPrinted>2021-08-12T11:14:00Z</cp:lastPrinted>
  <dcterms:created xsi:type="dcterms:W3CDTF">2022-07-17T12:15:00Z</dcterms:created>
  <dcterms:modified xsi:type="dcterms:W3CDTF">2022-07-17T12:15:00Z</dcterms:modified>
</cp:coreProperties>
</file>