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28" w:rsidRPr="005946BE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pPr w:leftFromText="180" w:rightFromText="180" w:vertAnchor="page" w:horzAnchor="margin" w:tblpXSpec="center" w:tblpY="1720"/>
        <w:tblW w:w="999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75"/>
        <w:gridCol w:w="7216"/>
      </w:tblGrid>
      <w:tr w:rsidR="001D7128" w:rsidRPr="005946BE" w:rsidTr="00C72060">
        <w:trPr>
          <w:trHeight w:hRule="exact" w:val="636"/>
        </w:trPr>
        <w:tc>
          <w:tcPr>
            <w:tcW w:w="9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D7128" w:rsidRPr="005946BE" w:rsidRDefault="001D7128" w:rsidP="00394E5C">
            <w:pPr>
              <w:spacing w:before="3" w:after="0" w:line="140" w:lineRule="exact"/>
              <w:ind w:right="-432"/>
              <w:rPr>
                <w:sz w:val="14"/>
                <w:szCs w:val="14"/>
              </w:rPr>
            </w:pPr>
          </w:p>
          <w:p w:rsidR="001D7128" w:rsidRPr="005946BE" w:rsidRDefault="00B13212" w:rsidP="00394E5C">
            <w:pPr>
              <w:spacing w:after="0" w:line="240" w:lineRule="auto"/>
              <w:ind w:left="39" w:right="-20"/>
              <w:jc w:val="center"/>
              <w:rPr>
                <w:rFonts w:eastAsia="Myriad Pro" w:cs="Myriad Pro"/>
              </w:rPr>
            </w:pPr>
            <w:r w:rsidRPr="0027061D">
              <w:rPr>
                <w:rFonts w:eastAsia="Myriad Pro" w:cs="Myriad Pro"/>
                <w:b/>
                <w:bCs/>
                <w:color w:val="FFFFFF"/>
              </w:rPr>
              <w:t>OB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5946BE" w:rsidTr="00C72060">
        <w:trPr>
          <w:trHeight w:hRule="exact" w:val="1285"/>
        </w:trPr>
        <w:tc>
          <w:tcPr>
            <w:tcW w:w="2775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1D7128" w:rsidP="00394E5C">
            <w:pPr>
              <w:spacing w:after="0" w:line="200" w:lineRule="exact"/>
              <w:rPr>
                <w:sz w:val="20"/>
                <w:szCs w:val="20"/>
              </w:rPr>
            </w:pPr>
          </w:p>
          <w:p w:rsidR="001D7128" w:rsidRPr="005946BE" w:rsidRDefault="001D7128" w:rsidP="00394E5C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1D7128" w:rsidRPr="005946BE" w:rsidRDefault="00B13212" w:rsidP="00394E5C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Nasl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7216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:rsidR="001D7128" w:rsidRDefault="001D7128" w:rsidP="00394E5C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</w:p>
          <w:p w:rsidR="00647557" w:rsidRPr="005946BE" w:rsidRDefault="00647557" w:rsidP="001013B5">
            <w:pPr>
              <w:spacing w:after="0" w:line="240" w:lineRule="auto"/>
              <w:ind w:right="-20"/>
              <w:rPr>
                <w:rFonts w:eastAsia="Myriad Pro" w:cs="Myriad Pro"/>
                <w:sz w:val="16"/>
                <w:szCs w:val="16"/>
              </w:rPr>
            </w:pPr>
            <w:r>
              <w:rPr>
                <w:rFonts w:eastAsia="Myriad Pro" w:cs="Myriad Pro"/>
                <w:color w:val="231F20"/>
              </w:rPr>
              <w:t xml:space="preserve"> </w:t>
            </w:r>
            <w:r w:rsidR="001013B5">
              <w:rPr>
                <w:rFonts w:eastAsia="Myriad Pro" w:cs="Myriad Pro"/>
                <w:color w:val="231F20"/>
              </w:rPr>
              <w:t>ODLUKA O KOMUNALNOM REDU OPĆINE PUNAT</w:t>
            </w:r>
          </w:p>
        </w:tc>
      </w:tr>
      <w:tr w:rsidR="001D7128" w:rsidRPr="005946BE" w:rsidTr="00C72060">
        <w:trPr>
          <w:trHeight w:hRule="exact" w:val="960"/>
        </w:trPr>
        <w:tc>
          <w:tcPr>
            <w:tcW w:w="277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2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vara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elj dokumenta, tijelo koje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72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1D7128" w:rsidP="00394E5C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1D7128" w:rsidRPr="005946BE" w:rsidRDefault="00647557" w:rsidP="00394E5C">
            <w:pPr>
              <w:spacing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 xml:space="preserve"> Općina Punat</w:t>
            </w:r>
          </w:p>
        </w:tc>
      </w:tr>
      <w:tr w:rsidR="001D7128" w:rsidRPr="005946BE" w:rsidTr="001013B5">
        <w:trPr>
          <w:trHeight w:hRule="exact" w:val="738"/>
        </w:trPr>
        <w:tc>
          <w:tcPr>
            <w:tcW w:w="277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  <w:spacing w:val="-2"/>
              </w:rPr>
              <w:t>S</w:t>
            </w:r>
            <w:r w:rsidRPr="005946BE">
              <w:rPr>
                <w:rFonts w:eastAsia="Myriad Pro" w:cs="Myriad Pro"/>
                <w:color w:val="231F20"/>
              </w:rPr>
              <w:t>vrha dokumenta</w:t>
            </w:r>
          </w:p>
        </w:tc>
        <w:tc>
          <w:tcPr>
            <w:tcW w:w="72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647557" w:rsidP="001013B5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 xml:space="preserve"> </w:t>
            </w:r>
            <w:r w:rsidR="001013B5">
              <w:rPr>
                <w:rFonts w:eastAsia="Myriad Pro" w:cs="Myriad Pro"/>
              </w:rPr>
              <w:t>Propisivanje i provođenje komunalnog reda na području Općine Punat</w:t>
            </w:r>
          </w:p>
        </w:tc>
      </w:tr>
      <w:tr w:rsidR="001D7128" w:rsidRPr="005946BE" w:rsidTr="00C72060">
        <w:trPr>
          <w:trHeight w:hRule="exact" w:val="376"/>
        </w:trPr>
        <w:tc>
          <w:tcPr>
            <w:tcW w:w="277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72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1013B5" w:rsidP="001013B5">
            <w:pPr>
              <w:spacing w:before="35" w:after="0" w:line="240" w:lineRule="auto"/>
              <w:ind w:left="165"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ožujak</w:t>
            </w:r>
            <w:r w:rsidR="006F21C1">
              <w:rPr>
                <w:rFonts w:eastAsia="Myriad Pro" w:cs="Myriad Pro"/>
                <w:color w:val="231F20"/>
              </w:rPr>
              <w:t xml:space="preserve"> </w:t>
            </w:r>
            <w:r w:rsidR="00773DC2">
              <w:rPr>
                <w:rFonts w:eastAsia="Myriad Pro" w:cs="Myriad Pro"/>
                <w:color w:val="231F20"/>
              </w:rPr>
              <w:t xml:space="preserve"> 201</w:t>
            </w:r>
            <w:r>
              <w:rPr>
                <w:rFonts w:eastAsia="Myriad Pro" w:cs="Myriad Pro"/>
                <w:color w:val="231F20"/>
              </w:rPr>
              <w:t>8</w:t>
            </w:r>
            <w:r w:rsidR="00773DC2">
              <w:rPr>
                <w:rFonts w:eastAsia="Myriad Pro" w:cs="Myriad Pro"/>
                <w:color w:val="231F20"/>
              </w:rPr>
              <w:t>. godine</w:t>
            </w:r>
          </w:p>
        </w:tc>
      </w:tr>
      <w:tr w:rsidR="001D7128" w:rsidRPr="005946BE" w:rsidTr="00C72060">
        <w:trPr>
          <w:trHeight w:hRule="exact" w:val="740"/>
        </w:trPr>
        <w:tc>
          <w:tcPr>
            <w:tcW w:w="9991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1013B5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opis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em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>, prijedloga ili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oblema o kojemu se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  <w:r w:rsidR="00773DC2">
              <w:rPr>
                <w:rFonts w:eastAsia="Myriad Pro" w:cs="Myriad Pro"/>
                <w:color w:val="231F20"/>
              </w:rPr>
              <w:t xml:space="preserve">: Savjetovanje se provodi o </w:t>
            </w:r>
            <w:r w:rsidR="001013B5">
              <w:rPr>
                <w:rFonts w:eastAsia="Myriad Pro" w:cs="Myriad Pro"/>
                <w:color w:val="231F20"/>
              </w:rPr>
              <w:t>Prijedlogu odluke o komunalnom redu Općine Punat</w:t>
            </w:r>
          </w:p>
        </w:tc>
      </w:tr>
      <w:tr w:rsidR="001D7128" w:rsidRPr="005946BE" w:rsidTr="001013B5">
        <w:trPr>
          <w:trHeight w:hRule="exact" w:val="1953"/>
        </w:trPr>
        <w:tc>
          <w:tcPr>
            <w:tcW w:w="9991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1013B5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svrha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i cilj koji bi se prijedlogom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elio postići</w:t>
            </w:r>
            <w:r w:rsidR="00773DC2">
              <w:rPr>
                <w:rFonts w:eastAsia="Myriad Pro" w:cs="Myriad Pro"/>
                <w:color w:val="231F20"/>
              </w:rPr>
              <w:t>: savjetovanj</w:t>
            </w:r>
            <w:r w:rsidR="001013B5">
              <w:rPr>
                <w:rFonts w:eastAsia="Myriad Pro" w:cs="Myriad Pro"/>
                <w:color w:val="231F20"/>
              </w:rPr>
              <w:t>e</w:t>
            </w:r>
            <w:r w:rsidR="00773DC2">
              <w:rPr>
                <w:rFonts w:eastAsia="Myriad Pro" w:cs="Myriad Pro"/>
                <w:color w:val="231F20"/>
              </w:rPr>
              <w:t xml:space="preserve"> sa zainteresiranom javnošću jest upoznavanje zainteresirane javnosti  s </w:t>
            </w:r>
            <w:r w:rsidR="006F21C1">
              <w:rPr>
                <w:rFonts w:eastAsia="Myriad Pro" w:cs="Myriad Pro"/>
                <w:color w:val="231F20"/>
              </w:rPr>
              <w:t>nacrtom</w:t>
            </w:r>
            <w:r w:rsidR="00773DC2">
              <w:rPr>
                <w:rFonts w:eastAsia="Myriad Pro" w:cs="Myriad Pro"/>
                <w:color w:val="231F20"/>
              </w:rPr>
              <w:t xml:space="preserve"> dokumenta te prikupljanje prijedloga i primjedbi zainteresirane javnosti koji će se razmatrati i eventualno prihvatiti.</w:t>
            </w:r>
            <w:r w:rsidR="001013B5">
              <w:rPr>
                <w:rFonts w:eastAsia="Myriad Pro" w:cs="Myriad Pro"/>
                <w:color w:val="231F20"/>
              </w:rPr>
              <w:t xml:space="preserve"> Cilj koji se želi postići jest </w:t>
            </w:r>
            <w:r w:rsidR="001013B5">
              <w:rPr>
                <w:rFonts w:eastAsia="Myriad Pro" w:cs="Myriad Pro"/>
              </w:rPr>
              <w:t xml:space="preserve"> novelacija propisa u skladu s novim propisima te vremenom i potrebama života lokalne zajednice, uklanjanje nedostataka postojeće Odluke uočenih pri obavljanju službe, podizanje standarda i kvalitete života u pogledu uređenosti naselja, zaštite okoliša, komunalnog reda, gospodarenja javnim prostorom, načinu držanja životinja i dr.</w:t>
            </w:r>
          </w:p>
        </w:tc>
      </w:tr>
      <w:tr w:rsidR="001D7128" w:rsidRPr="005946BE" w:rsidTr="00C72060">
        <w:trPr>
          <w:trHeight w:hRule="exact" w:val="796"/>
        </w:trPr>
        <w:tc>
          <w:tcPr>
            <w:tcW w:w="9991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me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oda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</w:t>
            </w:r>
            <w:r w:rsidR="00773DC2">
              <w:rPr>
                <w:rFonts w:eastAsia="Myriad Pro" w:cs="Myriad Pro"/>
                <w:color w:val="231F20"/>
              </w:rPr>
              <w:t xml:space="preserve">: Savjetovanje se provodi javnom objavom na web stranici Općine Punat putem </w:t>
            </w:r>
            <w:r w:rsidR="00533A25">
              <w:rPr>
                <w:rFonts w:eastAsia="Myriad Pro" w:cs="Myriad Pro"/>
                <w:color w:val="231F20"/>
              </w:rPr>
              <w:t>priloženog obrasca za sudjelovanje u savjetovanju.</w:t>
            </w:r>
          </w:p>
        </w:tc>
      </w:tr>
      <w:tr w:rsidR="001D7128" w:rsidRPr="005946BE" w:rsidTr="001013B5">
        <w:trPr>
          <w:trHeight w:hRule="exact" w:val="990"/>
        </w:trPr>
        <w:tc>
          <w:tcPr>
            <w:tcW w:w="9991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1013B5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ok zaprimanja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 xml:space="preserve">ora i način na koji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ć</w:t>
            </w:r>
            <w:r w:rsidRPr="005946BE">
              <w:rPr>
                <w:rFonts w:eastAsia="Myriad Pro" w:cs="Myriad Pro"/>
                <w:color w:val="231F20"/>
              </w:rPr>
              <w:t>e biti pru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ena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vratna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</w:t>
            </w:r>
            <w:r w:rsidR="00533A25">
              <w:rPr>
                <w:rFonts w:eastAsia="Myriad Pro" w:cs="Myriad Pro"/>
                <w:color w:val="231F20"/>
              </w:rPr>
              <w:t xml:space="preserve">: Savjetovanje je otvoreno do </w:t>
            </w:r>
            <w:r w:rsidR="006F21C1">
              <w:rPr>
                <w:rFonts w:eastAsia="Myriad Pro" w:cs="Myriad Pro"/>
                <w:color w:val="231F20"/>
              </w:rPr>
              <w:t>2</w:t>
            </w:r>
            <w:r w:rsidR="001013B5">
              <w:rPr>
                <w:rFonts w:eastAsia="Myriad Pro" w:cs="Myriad Pro"/>
                <w:color w:val="231F20"/>
              </w:rPr>
              <w:t>1</w:t>
            </w:r>
            <w:r w:rsidR="00533A25">
              <w:rPr>
                <w:rFonts w:eastAsia="Myriad Pro" w:cs="Myriad Pro"/>
                <w:color w:val="231F20"/>
              </w:rPr>
              <w:t xml:space="preserve">. </w:t>
            </w:r>
            <w:r w:rsidR="001013B5">
              <w:rPr>
                <w:rFonts w:eastAsia="Myriad Pro" w:cs="Myriad Pro"/>
                <w:color w:val="231F20"/>
              </w:rPr>
              <w:t>ožujka</w:t>
            </w:r>
            <w:r w:rsidR="00533A25">
              <w:rPr>
                <w:rFonts w:eastAsia="Myriad Pro" w:cs="Myriad Pro"/>
                <w:color w:val="231F20"/>
              </w:rPr>
              <w:t xml:space="preserve"> 201</w:t>
            </w:r>
            <w:r w:rsidR="006F21C1">
              <w:rPr>
                <w:rFonts w:eastAsia="Myriad Pro" w:cs="Myriad Pro"/>
                <w:color w:val="231F20"/>
              </w:rPr>
              <w:t>8</w:t>
            </w:r>
            <w:r w:rsidR="00533A25">
              <w:rPr>
                <w:rFonts w:eastAsia="Myriad Pro" w:cs="Myriad Pro"/>
                <w:color w:val="231F20"/>
              </w:rPr>
              <w:t>. godine . Povratne informacije bit će pružene putem Izvješća o provedenom savjetovanju koje će se po zaključenju savjetovanja objaviti na web stranici kao prilog savjetovanja.</w:t>
            </w:r>
          </w:p>
        </w:tc>
      </w:tr>
      <w:tr w:rsidR="001D7128" w:rsidRPr="005946BE" w:rsidTr="001013B5">
        <w:trPr>
          <w:trHeight w:hRule="exact" w:val="1260"/>
        </w:trPr>
        <w:tc>
          <w:tcPr>
            <w:tcW w:w="9991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Default="00B13212" w:rsidP="00394E5C">
            <w:pPr>
              <w:spacing w:before="37" w:after="0" w:line="260" w:lineRule="exact"/>
              <w:ind w:left="265" w:right="1094" w:hanging="157"/>
            </w:pPr>
            <w:r w:rsidRPr="005946BE">
              <w:rPr>
                <w:rFonts w:eastAsia="Myriad Pro" w:cs="Myriad Pro"/>
                <w:color w:val="231F20"/>
              </w:rPr>
              <w:t>– im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>, ad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esa</w:t>
            </w:r>
            <w:r w:rsidR="00533A25">
              <w:rPr>
                <w:rFonts w:eastAsia="Myriad Pro" w:cs="Myriad Pro"/>
                <w:color w:val="231F20"/>
              </w:rPr>
              <w:t>,</w:t>
            </w:r>
            <w:r w:rsidRPr="005946BE">
              <w:rPr>
                <w:rFonts w:eastAsia="Myriad Pro" w:cs="Myriad Pro"/>
                <w:color w:val="231F20"/>
              </w:rPr>
              <w:t xml:space="preserve"> b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 xml:space="preserve">oj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ele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 xml:space="preserve">ona i </w:t>
            </w:r>
            <w:r w:rsidRPr="005946BE">
              <w:rPr>
                <w:rFonts w:eastAsia="Myriad Pro" w:cs="Myriad Pro"/>
                <w:color w:val="231F20"/>
                <w:spacing w:val="6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>-mail ad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esa osobe kojoj se sudionici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 mogu obratiti za dodatne upi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</w:t>
            </w:r>
            <w:r w:rsidR="00533A25">
              <w:rPr>
                <w:rFonts w:eastAsia="Myriad Pro" w:cs="Myriad Pro"/>
                <w:color w:val="231F20"/>
              </w:rPr>
              <w:t xml:space="preserve">: Za sve dodatne upite, sudionici savjetovanja mogu se obratiti </w:t>
            </w:r>
            <w:r w:rsidR="001013B5">
              <w:rPr>
                <w:rFonts w:eastAsia="Myriad Pro" w:cs="Myriad Pro"/>
                <w:color w:val="231F20"/>
              </w:rPr>
              <w:t>Vedrani Dunato Polonijo</w:t>
            </w:r>
            <w:r w:rsidR="00533A25">
              <w:rPr>
                <w:rFonts w:eastAsia="Myriad Pro" w:cs="Myriad Pro"/>
                <w:color w:val="231F20"/>
              </w:rPr>
              <w:t>,</w:t>
            </w:r>
            <w:r w:rsidR="001013B5">
              <w:rPr>
                <w:rFonts w:eastAsia="Myriad Pro" w:cs="Myriad Pro"/>
                <w:color w:val="231F20"/>
              </w:rPr>
              <w:t>komunalnom redaru</w:t>
            </w:r>
            <w:r w:rsidR="006F21C1">
              <w:rPr>
                <w:rFonts w:eastAsia="Myriad Pro" w:cs="Myriad Pro"/>
                <w:color w:val="231F20"/>
              </w:rPr>
              <w:t xml:space="preserve">, </w:t>
            </w:r>
            <w:r w:rsidR="00533A25">
              <w:rPr>
                <w:rFonts w:eastAsia="Myriad Pro" w:cs="Myriad Pro"/>
                <w:color w:val="231F20"/>
              </w:rPr>
              <w:t xml:space="preserve">na adresu Općine Punat, Novi put 2, 51521 Punat ili putem elektronske pošte na e-mail adresu: </w:t>
            </w:r>
            <w:r w:rsidR="006F21C1">
              <w:rPr>
                <w:rFonts w:eastAsia="Myriad Pro" w:cs="Myriad Pro"/>
                <w:color w:val="231F20"/>
              </w:rPr>
              <w:t xml:space="preserve"> </w:t>
            </w:r>
            <w:hyperlink r:id="rId7" w:history="1">
              <w:r w:rsidR="001013B5">
                <w:t>vedrana.dunato.polonijo</w:t>
              </w:r>
              <w:r w:rsidR="006F21C1">
                <w:t>@ punat. hr</w:t>
              </w:r>
            </w:hyperlink>
          </w:p>
          <w:p w:rsidR="006F21C1" w:rsidRDefault="006F21C1" w:rsidP="00394E5C">
            <w:pPr>
              <w:spacing w:before="37" w:after="0" w:line="260" w:lineRule="exact"/>
              <w:ind w:left="265" w:right="1094" w:hanging="157"/>
            </w:pPr>
          </w:p>
          <w:p w:rsidR="006F21C1" w:rsidRDefault="006F21C1" w:rsidP="00394E5C">
            <w:pPr>
              <w:spacing w:before="37" w:after="0" w:line="260" w:lineRule="exact"/>
              <w:ind w:left="265" w:right="1094" w:hanging="157"/>
            </w:pPr>
          </w:p>
          <w:p w:rsidR="006F21C1" w:rsidRDefault="006F21C1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</w:p>
          <w:p w:rsidR="00533A25" w:rsidRPr="005946BE" w:rsidRDefault="00533A25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5946BE" w:rsidTr="00C72060">
        <w:trPr>
          <w:trHeight w:hRule="exact" w:val="1233"/>
        </w:trPr>
        <w:tc>
          <w:tcPr>
            <w:tcW w:w="9991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105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zahtjev onima koji sudjeluju 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anju</w:t>
            </w:r>
            <w:r w:rsidR="00533A25">
              <w:rPr>
                <w:rFonts w:eastAsia="Myriad Pro" w:cs="Myriad Pro"/>
                <w:color w:val="231F20"/>
              </w:rPr>
              <w:t xml:space="preserve">: 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533A25">
              <w:rPr>
                <w:rFonts w:eastAsia="Myriad Pro" w:cs="Myriad Pro"/>
                <w:color w:val="231F20"/>
              </w:rPr>
              <w:t>Molimo sve sudionike u savjetovanju da navedu svoje ime i prezime, u čije ime daju mišljenje, odnosno koga predstavljaju</w:t>
            </w:r>
            <w:r w:rsidR="00394E5C">
              <w:rPr>
                <w:rFonts w:eastAsia="Myriad Pro" w:cs="Myriad Pro"/>
                <w:color w:val="231F20"/>
              </w:rPr>
              <w:t xml:space="preserve"> te da li su koga posebno dodatno konzultirali</w:t>
            </w:r>
            <w:r w:rsidR="006F21C1">
              <w:rPr>
                <w:rFonts w:eastAsia="Myriad Pro" w:cs="Myriad Pro"/>
                <w:color w:val="231F20"/>
              </w:rPr>
              <w:t>. Osobni podaci sudionika objavljuju se javno uz pristanak sudionika</w:t>
            </w:r>
            <w:r w:rsidR="00C72060">
              <w:rPr>
                <w:rFonts w:eastAsia="Myriad Pro" w:cs="Myriad Pro"/>
                <w:color w:val="231F20"/>
              </w:rPr>
              <w:t xml:space="preserve"> iskazan na obrascu za sudjelovanje.</w:t>
            </w:r>
          </w:p>
        </w:tc>
      </w:tr>
      <w:tr w:rsidR="001D7128" w:rsidRPr="005946BE" w:rsidTr="00C72060">
        <w:trPr>
          <w:trHeight w:hRule="exact" w:val="1104"/>
        </w:trPr>
        <w:tc>
          <w:tcPr>
            <w:tcW w:w="9991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="00394E5C">
              <w:rPr>
                <w:rFonts w:eastAsia="Myriad Pro" w:cs="Myriad Pro"/>
                <w:color w:val="231F20"/>
              </w:rPr>
              <w:t>dostupnost odgovora: O</w:t>
            </w:r>
            <w:r w:rsidRPr="005946BE">
              <w:rPr>
                <w:rFonts w:eastAsia="Myriad Pro" w:cs="Myriad Pro"/>
                <w:color w:val="231F20"/>
              </w:rPr>
              <w:t>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ori</w:t>
            </w:r>
            <w:r w:rsidR="00394E5C">
              <w:rPr>
                <w:rFonts w:eastAsia="Myriad Pro" w:cs="Myriad Pro"/>
                <w:color w:val="231F20"/>
              </w:rPr>
              <w:t xml:space="preserve"> će</w:t>
            </w:r>
            <w:r w:rsidRPr="005946BE">
              <w:rPr>
                <w:rFonts w:eastAsia="Myriad Pro" w:cs="Myriad Pro"/>
                <w:color w:val="231F20"/>
              </w:rPr>
              <w:t xml:space="preserve"> biti dostupni</w:t>
            </w:r>
            <w:r w:rsidR="00394E5C">
              <w:rPr>
                <w:rFonts w:eastAsia="Myriad Pro" w:cs="Myriad Pro"/>
                <w:color w:val="231F20"/>
              </w:rPr>
              <w:t xml:space="preserve"> na službenoj web stranici Općine Punat u sklopu Izvješća o provedenom savjetovanju</w:t>
            </w:r>
            <w:r w:rsidRPr="005946BE">
              <w:rPr>
                <w:rFonts w:eastAsia="Myriad Pro" w:cs="Myriad Pro"/>
                <w:color w:val="231F20"/>
              </w:rPr>
              <w:t xml:space="preserve">, osim 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ada je onaj koji je poslao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 tražio da ostanu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vjerljivi</w:t>
            </w:r>
          </w:p>
        </w:tc>
      </w:tr>
      <w:tr w:rsidR="001D7128" w:rsidRPr="005946BE" w:rsidTr="00C72060">
        <w:trPr>
          <w:trHeight w:hRule="exact" w:val="668"/>
        </w:trPr>
        <w:tc>
          <w:tcPr>
            <w:tcW w:w="999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1154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ziv</w:t>
            </w:r>
            <w:r w:rsidR="00394E5C">
              <w:rPr>
                <w:rFonts w:eastAsia="Myriad Pro" w:cs="Myriad Pro"/>
                <w:color w:val="231F20"/>
              </w:rPr>
              <w:t>aju se sudionici savjetovanja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394E5C">
              <w:rPr>
                <w:rFonts w:eastAsia="Myriad Pro" w:cs="Myriad Pro"/>
                <w:color w:val="231F20"/>
              </w:rPr>
              <w:t>na</w:t>
            </w:r>
            <w:r w:rsidRPr="005946BE">
              <w:rPr>
                <w:rFonts w:eastAsia="Myriad Pro" w:cs="Myriad Pro"/>
                <w:color w:val="231F20"/>
              </w:rPr>
              <w:t xml:space="preserve"> dost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vratnih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 o samom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c</w:t>
            </w:r>
            <w:r w:rsidRPr="005946BE">
              <w:rPr>
                <w:rFonts w:eastAsia="Myriad Pro" w:cs="Myriad Pro"/>
                <w:color w:val="231F20"/>
              </w:rPr>
              <w:t>esu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 prijedloga za poboljšanje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 u budućnosti.</w:t>
            </w:r>
            <w:r w:rsidR="00394E5C">
              <w:rPr>
                <w:rFonts w:eastAsia="Myriad Pro" w:cs="Myriad Pro"/>
                <w:color w:val="231F20"/>
              </w:rPr>
              <w:t xml:space="preserve"> Hvala!</w:t>
            </w:r>
          </w:p>
        </w:tc>
      </w:tr>
    </w:tbl>
    <w:p w:rsidR="00B13212" w:rsidRPr="005946BE" w:rsidRDefault="00B13212" w:rsidP="005E5EEF">
      <w:pPr>
        <w:spacing w:before="7" w:after="0" w:line="120" w:lineRule="exact"/>
      </w:pPr>
      <w:bookmarkStart w:id="0" w:name="_GoBack"/>
      <w:bookmarkEnd w:id="0"/>
    </w:p>
    <w:sectPr w:rsidR="00B13212" w:rsidRPr="005946BE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61D" w:rsidRDefault="00DC561D" w:rsidP="001D7128">
      <w:pPr>
        <w:spacing w:after="0" w:line="240" w:lineRule="auto"/>
      </w:pPr>
      <w:r>
        <w:separator/>
      </w:r>
    </w:p>
  </w:endnote>
  <w:endnote w:type="continuationSeparator" w:id="0">
    <w:p w:rsidR="00DC561D" w:rsidRDefault="00DC561D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8" w:rsidRDefault="00AF3E2A">
    <w:pPr>
      <w:spacing w:after="0" w:line="200" w:lineRule="exact"/>
      <w:rPr>
        <w:sz w:val="20"/>
        <w:szCs w:val="20"/>
      </w:rPr>
    </w:pPr>
    <w:r w:rsidRPr="00AF3E2A"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<v:textbox inset="0,0,0,0">
            <w:txbxContent>
              <w:p w:rsidR="001D7128" w:rsidRDefault="001D7128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61D" w:rsidRDefault="00DC561D" w:rsidP="001D7128">
      <w:pPr>
        <w:spacing w:after="0" w:line="240" w:lineRule="auto"/>
      </w:pPr>
      <w:r>
        <w:separator/>
      </w:r>
    </w:p>
  </w:footnote>
  <w:footnote w:type="continuationSeparator" w:id="0">
    <w:p w:rsidR="00DC561D" w:rsidRDefault="00DC561D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D7128"/>
    <w:rsid w:val="00075BBA"/>
    <w:rsid w:val="001013B5"/>
    <w:rsid w:val="00101B3F"/>
    <w:rsid w:val="001D7128"/>
    <w:rsid w:val="0027061D"/>
    <w:rsid w:val="003463BF"/>
    <w:rsid w:val="003643E7"/>
    <w:rsid w:val="00394E5C"/>
    <w:rsid w:val="00533A25"/>
    <w:rsid w:val="005946BE"/>
    <w:rsid w:val="005E5EEF"/>
    <w:rsid w:val="00647557"/>
    <w:rsid w:val="006F21C1"/>
    <w:rsid w:val="00773DC2"/>
    <w:rsid w:val="008F2BB4"/>
    <w:rsid w:val="00920EF5"/>
    <w:rsid w:val="00990722"/>
    <w:rsid w:val="009E6F8A"/>
    <w:rsid w:val="00A27DAB"/>
    <w:rsid w:val="00AF3E2A"/>
    <w:rsid w:val="00B13212"/>
    <w:rsid w:val="00B22764"/>
    <w:rsid w:val="00B71000"/>
    <w:rsid w:val="00B773E5"/>
    <w:rsid w:val="00C215C1"/>
    <w:rsid w:val="00C72060"/>
    <w:rsid w:val="00D92E07"/>
    <w:rsid w:val="00DC561D"/>
    <w:rsid w:val="00DF4962"/>
    <w:rsid w:val="00EF6C8E"/>
    <w:rsid w:val="00FE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character" w:styleId="Hyperlink">
    <w:name w:val="Hyperlink"/>
    <w:basedOn w:val="DefaultParagraphFont"/>
    <w:uiPriority w:val="99"/>
    <w:unhideWhenUsed/>
    <w:rsid w:val="00533A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4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sna.zic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24575-E493-448A-AF44-C416EC1A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Elfrida Mahulja</cp:lastModifiedBy>
  <cp:revision>2</cp:revision>
  <dcterms:created xsi:type="dcterms:W3CDTF">2018-03-06T11:02:00Z</dcterms:created>
  <dcterms:modified xsi:type="dcterms:W3CDTF">2018-03-06T11:02:00Z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